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95FBB" w:rsidRPr="00F8663D" w:rsidRDefault="0006743C" w:rsidP="00495FBB">
                            <w:pPr>
                              <w:rPr>
                                <w:b/>
                                <w:sz w:val="40"/>
                              </w:rPr>
                            </w:pPr>
                            <w:proofErr w:type="gramStart"/>
                            <w:r>
                              <w:rPr>
                                <w:b/>
                                <w:sz w:val="40"/>
                              </w:rPr>
                              <w:t>2.NBT.6</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495FBB" w:rsidRPr="00F8663D" w:rsidRDefault="0006743C" w:rsidP="00495FBB">
                      <w:pPr>
                        <w:rPr>
                          <w:b/>
                          <w:sz w:val="40"/>
                        </w:rPr>
                      </w:pPr>
                      <w:proofErr w:type="gramStart"/>
                      <w:r>
                        <w:rPr>
                          <w:b/>
                          <w:sz w:val="40"/>
                        </w:rPr>
                        <w:t>2.NBT.6</w:t>
                      </w:r>
                      <w:proofErr w:type="gramEnd"/>
                    </w:p>
                  </w:txbxContent>
                </v:textbox>
              </v:roundrect>
            </w:pict>
          </mc:Fallback>
        </mc:AlternateContent>
      </w:r>
    </w:p>
    <w:p w:rsidR="00495FBB" w:rsidRDefault="00495FBB" w:rsidP="00495FBB"/>
    <w:p w:rsidR="008A3898" w:rsidRPr="008A3898" w:rsidRDefault="008A3898" w:rsidP="00495FBB">
      <w:pPr>
        <w:rPr>
          <w:rFonts w:ascii="Arial" w:hAnsi="Arial" w:cs="Arial"/>
          <w:b/>
        </w:rPr>
      </w:pPr>
      <w:r>
        <w:rPr>
          <w:rFonts w:ascii="Arial" w:hAnsi="Arial" w:cs="Arial"/>
          <w:b/>
        </w:rPr>
        <w:t>Use place value understanding and properties of operations to add and subtract.</w:t>
      </w:r>
    </w:p>
    <w:p w:rsidR="00495FBB" w:rsidRDefault="00E96F3C" w:rsidP="00495FBB">
      <w:pPr>
        <w:rPr>
          <w:rFonts w:cstheme="minorHAnsi"/>
          <w:b/>
          <w:sz w:val="24"/>
          <w:szCs w:val="20"/>
        </w:rPr>
      </w:pPr>
      <w:r w:rsidRPr="008A3898">
        <w:rPr>
          <w:rFonts w:ascii="Arial" w:hAnsi="Arial" w:cs="Arial"/>
          <w:noProof/>
        </w:rPr>
        <mc:AlternateContent>
          <mc:Choice Requires="wps">
            <w:drawing>
              <wp:anchor distT="0" distB="0" distL="114300" distR="114300" simplePos="0" relativeHeight="251671552" behindDoc="0" locked="0" layoutInCell="1" allowOverlap="1" wp14:anchorId="0980FD9E" wp14:editId="348E5809">
                <wp:simplePos x="0" y="0"/>
                <wp:positionH relativeFrom="column">
                  <wp:posOffset>-19050</wp:posOffset>
                </wp:positionH>
                <wp:positionV relativeFrom="paragraph">
                  <wp:posOffset>546735</wp:posOffset>
                </wp:positionV>
                <wp:extent cx="6057900" cy="7715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057900" cy="771525"/>
                        </a:xfrm>
                        <a:prstGeom prst="roundRect">
                          <a:avLst/>
                        </a:prstGeom>
                        <a:solidFill>
                          <a:srgbClr val="4F81BD"/>
                        </a:solidFill>
                        <a:ln w="25400" cap="flat" cmpd="sng" algn="ctr">
                          <a:solidFill>
                            <a:srgbClr val="4F81BD">
                              <a:shade val="50000"/>
                            </a:srgbClr>
                          </a:solidFill>
                          <a:prstDash val="solid"/>
                        </a:ln>
                        <a:effectLst/>
                      </wps:spPr>
                      <wps:txbx>
                        <w:txbxContent>
                          <w:p w:rsidR="0006743C" w:rsidRPr="00BB4554" w:rsidRDefault="0006743C" w:rsidP="00BB4554">
                            <w:pPr>
                              <w:rPr>
                                <w:b/>
                                <w:sz w:val="32"/>
                              </w:rPr>
                            </w:pPr>
                            <w:r w:rsidRPr="00BB4554">
                              <w:rPr>
                                <w:b/>
                                <w:color w:val="FFFFFF" w:themeColor="background1"/>
                                <w:sz w:val="32"/>
                              </w:rPr>
                              <w:t>Addition of four two-digit numbers using Place Value Strategies and Properties</w:t>
                            </w:r>
                            <w:r w:rsidRPr="00BB4554">
                              <w:rPr>
                                <w:b/>
                                <w:sz w:val="32"/>
                              </w:rPr>
                              <w:t xml:space="preserve"> </w:t>
                            </w:r>
                            <w:r w:rsidRPr="00BB4554">
                              <w:rPr>
                                <w:b/>
                                <w:color w:val="FFFFFF" w:themeColor="background1"/>
                                <w:sz w:val="32"/>
                              </w:rPr>
                              <w:t>of Operations</w:t>
                            </w:r>
                          </w:p>
                          <w:p w:rsidR="00495FBB" w:rsidRPr="0006743C" w:rsidRDefault="00495FBB"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1.5pt;margin-top:43.05pt;width:477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" fillcolor="#4f81bd" strokecolor="#385d8a" strokeweight="2pt">
                <v:textbox>
                  <w:txbxContent>
                    <w:p w:rsidR="0006743C" w:rsidRPr="00BB4554" w:rsidRDefault="0006743C" w:rsidP="00BB4554">
                      <w:pPr>
                        <w:rPr>
                          <w:b/>
                          <w:sz w:val="32"/>
                        </w:rPr>
                      </w:pPr>
                      <w:r w:rsidRPr="00BB4554">
                        <w:rPr>
                          <w:b/>
                          <w:color w:val="FFFFFF" w:themeColor="background1"/>
                          <w:sz w:val="32"/>
                        </w:rPr>
                        <w:t>Addition of four two-digit numbers using Place Value Strategies and Properties</w:t>
                      </w:r>
                      <w:r w:rsidRPr="00BB4554">
                        <w:rPr>
                          <w:b/>
                          <w:sz w:val="32"/>
                        </w:rPr>
                        <w:t xml:space="preserve"> </w:t>
                      </w:r>
                      <w:r w:rsidRPr="00BB4554">
                        <w:rPr>
                          <w:b/>
                          <w:color w:val="FFFFFF" w:themeColor="background1"/>
                          <w:sz w:val="32"/>
                        </w:rPr>
                        <w:t>of Operations</w:t>
                      </w:r>
                    </w:p>
                    <w:p w:rsidR="00495FBB" w:rsidRPr="0006743C" w:rsidRDefault="00495FBB" w:rsidP="00495FBB">
                      <w:pPr>
                        <w:rPr>
                          <w:b/>
                          <w:color w:val="FFFFFF" w:themeColor="background1"/>
                          <w:sz w:val="24"/>
                          <w:szCs w:val="32"/>
                        </w:rPr>
                      </w:pPr>
                    </w:p>
                  </w:txbxContent>
                </v:textbox>
              </v:roundrect>
            </w:pict>
          </mc:Fallback>
        </mc:AlternateContent>
      </w:r>
      <w:proofErr w:type="gramStart"/>
      <w:r w:rsidR="0006743C" w:rsidRPr="008A3898">
        <w:rPr>
          <w:rFonts w:ascii="Arial" w:hAnsi="Arial" w:cs="Arial"/>
        </w:rPr>
        <w:t>2.NBT.6</w:t>
      </w:r>
      <w:proofErr w:type="gramEnd"/>
      <w:r w:rsidR="0006743C" w:rsidRPr="008A3898">
        <w:rPr>
          <w:rFonts w:ascii="Arial" w:hAnsi="Arial" w:cs="Arial"/>
        </w:rPr>
        <w:t xml:space="preserve">  Add up to four two-digit numbers using strategies based on </w:t>
      </w:r>
      <w:r w:rsidR="0006743C" w:rsidRPr="00D854EB">
        <w:rPr>
          <w:rFonts w:ascii="Arial" w:hAnsi="Arial" w:cs="Arial"/>
          <w:highlight w:val="yellow"/>
        </w:rPr>
        <w:t xml:space="preserve">place value </w:t>
      </w:r>
      <w:r w:rsidR="005B4526" w:rsidRPr="00D854EB">
        <w:rPr>
          <w:rFonts w:ascii="Arial" w:hAnsi="Arial" w:cs="Arial"/>
          <w:highlight w:val="yellow"/>
        </w:rPr>
        <w:t>strategies</w:t>
      </w:r>
      <w:r w:rsidR="005B4526" w:rsidRPr="008A3898">
        <w:rPr>
          <w:rFonts w:ascii="Arial" w:hAnsi="Arial" w:cs="Arial"/>
        </w:rPr>
        <w:t xml:space="preserve"> </w:t>
      </w:r>
      <w:r w:rsidR="0006743C" w:rsidRPr="008A3898">
        <w:rPr>
          <w:rFonts w:ascii="Arial" w:hAnsi="Arial" w:cs="Arial"/>
        </w:rPr>
        <w:t xml:space="preserve">and </w:t>
      </w:r>
      <w:r w:rsidR="0006743C" w:rsidRPr="00D854EB">
        <w:rPr>
          <w:rFonts w:ascii="Arial" w:hAnsi="Arial" w:cs="Arial"/>
          <w:highlight w:val="yellow"/>
        </w:rPr>
        <w:t>properties of operations</w:t>
      </w:r>
      <w:r w:rsidR="0006743C">
        <w:rPr>
          <w:rFonts w:cstheme="minorHAnsi"/>
          <w:b/>
          <w:sz w:val="24"/>
          <w:szCs w:val="20"/>
        </w:rPr>
        <w:t>.</w:t>
      </w:r>
    </w:p>
    <w:p w:rsidR="00E418DC" w:rsidRDefault="00E418DC" w:rsidP="00495FBB">
      <w:pPr>
        <w:rPr>
          <w:rFonts w:cstheme="minorHAnsi"/>
          <w:b/>
          <w:sz w:val="24"/>
          <w:szCs w:val="20"/>
        </w:rPr>
      </w:pPr>
    </w:p>
    <w:p w:rsidR="00E418DC" w:rsidRDefault="00E418DC" w:rsidP="00495FBB">
      <w:pPr>
        <w:rPr>
          <w:rFonts w:cstheme="minorHAnsi"/>
          <w:b/>
          <w:sz w:val="24"/>
          <w:szCs w:val="20"/>
        </w:rPr>
      </w:pPr>
    </w:p>
    <w:p w:rsidR="00E418DC" w:rsidRDefault="00E418DC" w:rsidP="00495FBB">
      <w:pPr>
        <w:rPr>
          <w:rFonts w:cstheme="minorHAnsi"/>
          <w:b/>
          <w:sz w:val="24"/>
          <w:szCs w:val="20"/>
        </w:rPr>
      </w:pPr>
    </w:p>
    <w:p w:rsidR="00E418DC" w:rsidRDefault="00E418DC" w:rsidP="00495FBB">
      <w:pPr>
        <w:rPr>
          <w:rFonts w:cstheme="minorHAnsi"/>
          <w:sz w:val="24"/>
          <w:szCs w:val="20"/>
        </w:rPr>
      </w:pPr>
      <w:r>
        <w:rPr>
          <w:rFonts w:cstheme="minorHAnsi"/>
          <w:sz w:val="24"/>
          <w:szCs w:val="20"/>
        </w:rPr>
        <w:t xml:space="preserve">Students at this grade level will be working on combining up to four two-digit numbers using different strategies.  It is important for students to be able to add numbers based on place value and properties of operations.  </w:t>
      </w:r>
    </w:p>
    <w:p w:rsidR="00E418DC" w:rsidRDefault="00E418DC" w:rsidP="00495FBB">
      <w:pPr>
        <w:rPr>
          <w:rFonts w:cstheme="minorHAnsi"/>
          <w:sz w:val="24"/>
          <w:szCs w:val="20"/>
        </w:rPr>
      </w:pPr>
      <w:r>
        <w:rPr>
          <w:rFonts w:cstheme="minorHAnsi"/>
          <w:sz w:val="24"/>
          <w:szCs w:val="20"/>
        </w:rPr>
        <w:t>Place Value strategies would include but are not limited to:</w:t>
      </w:r>
    </w:p>
    <w:p w:rsidR="00E418DC" w:rsidRDefault="00E418DC" w:rsidP="00E418DC">
      <w:pPr>
        <w:pStyle w:val="ListParagraph"/>
        <w:numPr>
          <w:ilvl w:val="0"/>
          <w:numId w:val="4"/>
        </w:numPr>
        <w:rPr>
          <w:rFonts w:cstheme="minorHAnsi"/>
          <w:sz w:val="24"/>
          <w:szCs w:val="20"/>
        </w:rPr>
      </w:pPr>
      <w:r w:rsidRPr="00E418DC">
        <w:rPr>
          <w:rFonts w:cstheme="minorHAnsi"/>
          <w:sz w:val="24"/>
          <w:szCs w:val="20"/>
        </w:rPr>
        <w:t>Combining tens and ones</w:t>
      </w:r>
    </w:p>
    <w:p w:rsidR="00E418DC" w:rsidRDefault="00E418DC" w:rsidP="00E418DC">
      <w:pPr>
        <w:pStyle w:val="ListParagraph"/>
        <w:numPr>
          <w:ilvl w:val="0"/>
          <w:numId w:val="4"/>
        </w:numPr>
        <w:rPr>
          <w:rFonts w:cstheme="minorHAnsi"/>
          <w:sz w:val="24"/>
          <w:szCs w:val="20"/>
        </w:rPr>
      </w:pPr>
      <w:r>
        <w:rPr>
          <w:rFonts w:cstheme="minorHAnsi"/>
          <w:sz w:val="24"/>
          <w:szCs w:val="20"/>
        </w:rPr>
        <w:t>Counting up by tens and then by ones</w:t>
      </w:r>
    </w:p>
    <w:p w:rsidR="00E418DC" w:rsidRDefault="00E418DC" w:rsidP="00E418DC">
      <w:pPr>
        <w:pStyle w:val="ListParagraph"/>
        <w:numPr>
          <w:ilvl w:val="0"/>
          <w:numId w:val="4"/>
        </w:numPr>
        <w:rPr>
          <w:rFonts w:cstheme="minorHAnsi"/>
          <w:sz w:val="24"/>
          <w:szCs w:val="20"/>
        </w:rPr>
      </w:pPr>
      <w:r>
        <w:rPr>
          <w:rFonts w:cstheme="minorHAnsi"/>
          <w:sz w:val="24"/>
          <w:szCs w:val="20"/>
        </w:rPr>
        <w:t>Decomposing and composing to make a ten</w:t>
      </w:r>
    </w:p>
    <w:p w:rsidR="00E418DC" w:rsidRDefault="00E418DC" w:rsidP="00E418DC">
      <w:pPr>
        <w:pStyle w:val="ListParagraph"/>
        <w:numPr>
          <w:ilvl w:val="0"/>
          <w:numId w:val="4"/>
        </w:numPr>
        <w:rPr>
          <w:rFonts w:cstheme="minorHAnsi"/>
          <w:sz w:val="24"/>
          <w:szCs w:val="20"/>
        </w:rPr>
      </w:pPr>
      <w:r>
        <w:rPr>
          <w:rFonts w:cstheme="minorHAnsi"/>
          <w:sz w:val="24"/>
          <w:szCs w:val="20"/>
        </w:rPr>
        <w:t>Using base-ten blocks or pictures of base-ten blocks</w:t>
      </w:r>
    </w:p>
    <w:p w:rsidR="00E418DC" w:rsidRDefault="00E418DC" w:rsidP="00E418DC">
      <w:pPr>
        <w:rPr>
          <w:rFonts w:cstheme="minorHAnsi"/>
          <w:sz w:val="24"/>
          <w:szCs w:val="20"/>
        </w:rPr>
      </w:pPr>
      <w:r>
        <w:rPr>
          <w:rFonts w:cstheme="minorHAnsi"/>
          <w:sz w:val="24"/>
          <w:szCs w:val="20"/>
        </w:rPr>
        <w:t xml:space="preserve">Properties of Operation strategies would include but not limited to: </w:t>
      </w:r>
    </w:p>
    <w:p w:rsidR="000D2134" w:rsidRPr="000D2134" w:rsidRDefault="00E418DC" w:rsidP="000D2134">
      <w:pPr>
        <w:pStyle w:val="ListParagraph"/>
        <w:numPr>
          <w:ilvl w:val="0"/>
          <w:numId w:val="5"/>
        </w:numPr>
        <w:rPr>
          <w:rFonts w:cstheme="minorHAnsi"/>
          <w:sz w:val="24"/>
          <w:szCs w:val="20"/>
        </w:rPr>
      </w:pPr>
      <w:r>
        <w:rPr>
          <w:rFonts w:cstheme="minorHAnsi"/>
          <w:sz w:val="24"/>
          <w:szCs w:val="20"/>
        </w:rPr>
        <w:t xml:space="preserve">Associative Property – rearranging numbers to get closer to a ten or hundred.  When three or more numbers are added, the sum is the same regardless of the grouping of addends. </w:t>
      </w:r>
      <w:r w:rsidR="000D2134">
        <w:rPr>
          <w:rFonts w:cstheme="minorHAnsi"/>
          <w:sz w:val="24"/>
          <w:szCs w:val="20"/>
        </w:rPr>
        <w:t xml:space="preserve">Ex. 36 + 14 + 12 = (36 + </w:t>
      </w:r>
      <w:proofErr w:type="gramStart"/>
      <w:r w:rsidR="000D2134">
        <w:rPr>
          <w:rFonts w:cstheme="minorHAnsi"/>
          <w:sz w:val="24"/>
          <w:szCs w:val="20"/>
        </w:rPr>
        <w:t>14 )</w:t>
      </w:r>
      <w:proofErr w:type="gramEnd"/>
      <w:r w:rsidR="000D2134">
        <w:rPr>
          <w:rFonts w:cstheme="minorHAnsi"/>
          <w:sz w:val="24"/>
          <w:szCs w:val="20"/>
        </w:rPr>
        <w:t xml:space="preserve"> + 12  students would group 36 and 14 to make 50 and then add the 12.</w:t>
      </w:r>
    </w:p>
    <w:p w:rsidR="000D2134" w:rsidRDefault="000D2134" w:rsidP="00E418DC">
      <w:pPr>
        <w:pStyle w:val="ListParagraph"/>
        <w:numPr>
          <w:ilvl w:val="0"/>
          <w:numId w:val="5"/>
        </w:numPr>
        <w:rPr>
          <w:rFonts w:cstheme="minorHAnsi"/>
          <w:sz w:val="24"/>
          <w:szCs w:val="20"/>
        </w:rPr>
      </w:pPr>
      <w:r>
        <w:rPr>
          <w:rFonts w:cstheme="minorHAnsi"/>
          <w:noProof/>
          <w:sz w:val="24"/>
          <w:szCs w:val="20"/>
        </w:rPr>
        <mc:AlternateContent>
          <mc:Choice Requires="wps">
            <w:drawing>
              <wp:anchor distT="0" distB="0" distL="114300" distR="114300" simplePos="0" relativeHeight="251683840" behindDoc="0" locked="0" layoutInCell="1" allowOverlap="1">
                <wp:simplePos x="0" y="0"/>
                <wp:positionH relativeFrom="column">
                  <wp:posOffset>318051</wp:posOffset>
                </wp:positionH>
                <wp:positionV relativeFrom="paragraph">
                  <wp:posOffset>486051</wp:posOffset>
                </wp:positionV>
                <wp:extent cx="5723945" cy="1017767"/>
                <wp:effectExtent l="0" t="0" r="10160" b="11430"/>
                <wp:wrapNone/>
                <wp:docPr id="2" name="Flowchart: Punched Tape 2"/>
                <wp:cNvGraphicFramePr/>
                <a:graphic xmlns:a="http://schemas.openxmlformats.org/drawingml/2006/main">
                  <a:graphicData uri="http://schemas.microsoft.com/office/word/2010/wordprocessingShape">
                    <wps:wsp>
                      <wps:cNvSpPr/>
                      <wps:spPr>
                        <a:xfrm>
                          <a:off x="0" y="0"/>
                          <a:ext cx="5723945" cy="1017767"/>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2134" w:rsidRDefault="000D2134" w:rsidP="000D2134">
                            <w:pPr>
                              <w:jc w:val="center"/>
                            </w:pPr>
                            <w:r>
                              <w:t xml:space="preserve">At this grade level it is not important to know the Property Names but to know how to rearrange addition problems to make the problem more manageable and utilize the strategies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9" type="#_x0000_t122" style="position:absolute;left:0;text-align:left;margin-left:25.05pt;margin-top:38.25pt;width:450.7pt;height:8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" fillcolor="#4f81bd [3204]" strokecolor="#243f60 [1604]" strokeweight="2pt">
                <v:textbox>
                  <w:txbxContent>
                    <w:p w:rsidR="000D2134" w:rsidRDefault="000D2134" w:rsidP="000D2134">
                      <w:pPr>
                        <w:jc w:val="center"/>
                      </w:pPr>
                      <w:r>
                        <w:t xml:space="preserve">At this grade level it is not important to know the Property Names but to know how to rearrange addition problems to make the problem more manageable and utilize the strategies </w:t>
                      </w:r>
                    </w:p>
                  </w:txbxContent>
                </v:textbox>
              </v:shape>
            </w:pict>
          </mc:Fallback>
        </mc:AlternateContent>
      </w:r>
      <w:r w:rsidR="00E418DC">
        <w:rPr>
          <w:rFonts w:cstheme="minorHAnsi"/>
          <w:sz w:val="24"/>
          <w:szCs w:val="20"/>
        </w:rPr>
        <w:t xml:space="preserve"> Commutative </w:t>
      </w:r>
      <w:r>
        <w:rPr>
          <w:rFonts w:cstheme="minorHAnsi"/>
          <w:sz w:val="24"/>
          <w:szCs w:val="20"/>
        </w:rPr>
        <w:t>Property</w:t>
      </w:r>
      <w:r w:rsidR="00E418DC">
        <w:rPr>
          <w:rFonts w:cstheme="minorHAnsi"/>
          <w:sz w:val="24"/>
          <w:szCs w:val="20"/>
        </w:rPr>
        <w:t xml:space="preserve"> – the sum is the same </w:t>
      </w:r>
      <w:r>
        <w:rPr>
          <w:rFonts w:cstheme="minorHAnsi"/>
          <w:sz w:val="24"/>
          <w:szCs w:val="20"/>
        </w:rPr>
        <w:t>regardless</w:t>
      </w:r>
      <w:r w:rsidR="00E418DC">
        <w:rPr>
          <w:rFonts w:cstheme="minorHAnsi"/>
          <w:sz w:val="24"/>
          <w:szCs w:val="20"/>
        </w:rPr>
        <w:t xml:space="preserve"> of the </w:t>
      </w:r>
      <w:r>
        <w:rPr>
          <w:rFonts w:cstheme="minorHAnsi"/>
          <w:sz w:val="24"/>
          <w:szCs w:val="20"/>
        </w:rPr>
        <w:t xml:space="preserve">order of the addends.  This can be used in true or false equations 12 + 24 + 36 = 70 + 2  </w:t>
      </w:r>
    </w:p>
    <w:p w:rsidR="00E418DC" w:rsidRPr="000D2134" w:rsidRDefault="000D2134" w:rsidP="000D2134">
      <w:pPr>
        <w:ind w:left="360"/>
        <w:rPr>
          <w:rFonts w:cstheme="minorHAnsi"/>
          <w:sz w:val="24"/>
          <w:szCs w:val="20"/>
        </w:rPr>
      </w:pPr>
      <w:r w:rsidRPr="000D2134">
        <w:rPr>
          <w:rFonts w:cstheme="minorHAnsi"/>
          <w:sz w:val="24"/>
          <w:szCs w:val="20"/>
        </w:rPr>
        <w:t xml:space="preserve"> </w:t>
      </w:r>
    </w:p>
    <w:p w:rsidR="00E418DC" w:rsidRPr="00E418DC" w:rsidRDefault="00E418DC" w:rsidP="00495FBB">
      <w:pPr>
        <w:rPr>
          <w:rFonts w:cstheme="minorHAnsi"/>
          <w:sz w:val="24"/>
        </w:rPr>
      </w:pPr>
    </w:p>
    <w:p w:rsidR="00495FBB" w:rsidRDefault="00495FBB" w:rsidP="00495FBB"/>
    <w:p w:rsidR="00495FBB" w:rsidRDefault="000D2134" w:rsidP="00495FBB">
      <w:r>
        <w:lastRenderedPageBreak/>
        <w:t>Check out the examples from FLIPBOOKS</w:t>
      </w:r>
    </w:p>
    <w:p w:rsidR="00495FBB" w:rsidRDefault="00495FBB" w:rsidP="00495FBB"/>
    <w:p w:rsidR="00E96F3C" w:rsidRDefault="00E96F3C" w:rsidP="00495FBB">
      <w:r>
        <w:rPr>
          <w:noProof/>
        </w:rPr>
        <w:drawing>
          <wp:inline distT="0" distB="0" distL="0" distR="0">
            <wp:extent cx="5943600"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inline>
        </w:drawing>
      </w:r>
    </w:p>
    <w:p w:rsidR="00D854EB" w:rsidRPr="00754291" w:rsidRDefault="00D854EB" w:rsidP="00D854EB">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7"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8" w:history="1">
        <w:r w:rsidRPr="008124FA">
          <w:rPr>
            <w:rStyle w:val="Hyperlink"/>
            <w:rFonts w:ascii="Arial" w:hAnsi="Arial" w:cs="Arial"/>
          </w:rPr>
          <w:t>http://katm.org/wp/wp-content/uploads/flipbooks/2FlipBookedited.pdf</w:t>
        </w:r>
      </w:hyperlink>
    </w:p>
    <w:p w:rsidR="00E96F3C" w:rsidRPr="008A3898" w:rsidRDefault="00E44931" w:rsidP="00495FBB">
      <w:pPr>
        <w:rPr>
          <w:rFonts w:ascii="Arial" w:hAnsi="Arial" w:cs="Arial"/>
        </w:rPr>
      </w:pPr>
      <w:r w:rsidRPr="008A3898">
        <w:rPr>
          <w:rFonts w:ascii="Arial" w:hAnsi="Arial" w:cs="Arial"/>
          <w:noProof/>
        </w:rPr>
        <mc:AlternateContent>
          <mc:Choice Requires="wps">
            <w:drawing>
              <wp:anchor distT="0" distB="0" distL="114300" distR="114300" simplePos="0" relativeHeight="251676672" behindDoc="0" locked="0" layoutInCell="1" allowOverlap="1" wp14:anchorId="63CDD776" wp14:editId="6ACFBDB4">
                <wp:simplePos x="0" y="0"/>
                <wp:positionH relativeFrom="column">
                  <wp:posOffset>5247640</wp:posOffset>
                </wp:positionH>
                <wp:positionV relativeFrom="paragraph">
                  <wp:posOffset>561975</wp:posOffset>
                </wp:positionV>
                <wp:extent cx="1168400" cy="2707640"/>
                <wp:effectExtent l="419100" t="0" r="12700" b="16510"/>
                <wp:wrapNone/>
                <wp:docPr id="3" name="Rounded Rectangular Callout 3"/>
                <wp:cNvGraphicFramePr/>
                <a:graphic xmlns:a="http://schemas.openxmlformats.org/drawingml/2006/main">
                  <a:graphicData uri="http://schemas.microsoft.com/office/word/2010/wordprocessingShape">
                    <wps:wsp>
                      <wps:cNvSpPr/>
                      <wps:spPr>
                        <a:xfrm>
                          <a:off x="0" y="0"/>
                          <a:ext cx="1168400" cy="2707640"/>
                        </a:xfrm>
                        <a:prstGeom prst="wedgeRoundRectCallout">
                          <a:avLst>
                            <a:gd name="adj1" fmla="val -85400"/>
                            <a:gd name="adj2" fmla="val -373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A635C" w:rsidRDefault="006A635C" w:rsidP="006A635C">
                            <w:pPr>
                              <w:jc w:val="center"/>
                            </w:pPr>
                            <w:r>
                              <w:t xml:space="preserve">Feel free to work your way up to these kinds of problems.  Perhaps start with 3 two-digit numbers.  These examples are </w:t>
                            </w:r>
                            <w:r w:rsidR="003F267E">
                              <w:t xml:space="preserve">expectations of mastery.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0" type="#_x0000_t62" style="position:absolute;margin-left:413.2pt;margin-top:44.25pt;width:92pt;height:2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" adj="-7646,9993" fillcolor="white [3201]" strokecolor="#f79646 [3209]" strokeweight="2pt">
                <v:textbox>
                  <w:txbxContent>
                    <w:p w:rsidR="006A635C" w:rsidRDefault="006A635C" w:rsidP="006A635C">
                      <w:pPr>
                        <w:jc w:val="center"/>
                      </w:pPr>
                      <w:r>
                        <w:t xml:space="preserve">Feel free to work your way up to these kinds of problems.  Perhaps start with 3 two-digit numbers.  These examples are </w:t>
                      </w:r>
                      <w:r w:rsidR="003F267E">
                        <w:t xml:space="preserve">expectations of mastery.  </w:t>
                      </w:r>
                    </w:p>
                  </w:txbxContent>
                </v:textbox>
              </v:shape>
            </w:pict>
          </mc:Fallback>
        </mc:AlternateContent>
      </w:r>
      <w:r w:rsidR="00E96F3C" w:rsidRPr="008A3898">
        <w:rPr>
          <w:rFonts w:ascii="Arial" w:hAnsi="Arial" w:cs="Arial"/>
        </w:rPr>
        <w:t xml:space="preserve">Have students continue to use </w:t>
      </w:r>
      <w:r w:rsidR="00A61907" w:rsidRPr="008A3898">
        <w:rPr>
          <w:rFonts w:ascii="Arial" w:hAnsi="Arial" w:cs="Arial"/>
        </w:rPr>
        <w:t>Place Value Strategies and Properties of O</w:t>
      </w:r>
      <w:r w:rsidR="00E96F3C" w:rsidRPr="008A3898">
        <w:rPr>
          <w:rFonts w:ascii="Arial" w:hAnsi="Arial" w:cs="Arial"/>
        </w:rPr>
        <w:t xml:space="preserve">perations to add numbers.  Now students can build upon what </w:t>
      </w:r>
      <w:r w:rsidR="00A61907" w:rsidRPr="008A3898">
        <w:rPr>
          <w:rFonts w:ascii="Arial" w:hAnsi="Arial" w:cs="Arial"/>
        </w:rPr>
        <w:t xml:space="preserve">they know about decomposing, </w:t>
      </w:r>
      <w:r w:rsidR="00E96F3C" w:rsidRPr="008A3898">
        <w:rPr>
          <w:rFonts w:ascii="Arial" w:hAnsi="Arial" w:cs="Arial"/>
        </w:rPr>
        <w:t xml:space="preserve">making 10 </w:t>
      </w:r>
      <w:r w:rsidR="00A61907" w:rsidRPr="008A3898">
        <w:rPr>
          <w:rFonts w:ascii="Arial" w:hAnsi="Arial" w:cs="Arial"/>
        </w:rPr>
        <w:t xml:space="preserve">and using properties of operations such as the Associative, Distributive and Commutative properties.   </w:t>
      </w:r>
    </w:p>
    <w:p w:rsidR="00A61907" w:rsidRPr="008A3898" w:rsidRDefault="009E1FF0" w:rsidP="00495FBB">
      <w:pPr>
        <w:rPr>
          <w:rFonts w:ascii="Arial" w:hAnsi="Arial" w:cs="Arial"/>
        </w:rPr>
      </w:pPr>
      <w:r w:rsidRPr="008A3898">
        <w:rPr>
          <w:rFonts w:ascii="Arial" w:hAnsi="Arial" w:cs="Arial"/>
        </w:rPr>
        <w:t>Example</w:t>
      </w:r>
      <w:r w:rsidR="006A635C" w:rsidRPr="008A3898">
        <w:rPr>
          <w:rFonts w:ascii="Arial" w:hAnsi="Arial" w:cs="Arial"/>
        </w:rPr>
        <w:t>s</w:t>
      </w:r>
      <w:r w:rsidR="00A61907" w:rsidRPr="008A3898">
        <w:rPr>
          <w:rFonts w:ascii="Arial" w:hAnsi="Arial" w:cs="Arial"/>
        </w:rPr>
        <w:t xml:space="preserve"> of </w:t>
      </w:r>
      <w:r w:rsidR="00376149" w:rsidRPr="008A3898">
        <w:rPr>
          <w:rFonts w:ascii="Arial" w:hAnsi="Arial" w:cs="Arial"/>
        </w:rPr>
        <w:t xml:space="preserve">four </w:t>
      </w:r>
      <w:r w:rsidRPr="008A3898">
        <w:rPr>
          <w:rFonts w:ascii="Arial" w:hAnsi="Arial" w:cs="Arial"/>
        </w:rPr>
        <w:t>two</w:t>
      </w:r>
      <w:r w:rsidR="008A3898">
        <w:rPr>
          <w:rFonts w:ascii="Arial" w:hAnsi="Arial" w:cs="Arial"/>
        </w:rPr>
        <w:t>-digit addition:</w:t>
      </w:r>
    </w:p>
    <w:p w:rsidR="009E1FF0" w:rsidRPr="008A3898" w:rsidRDefault="009E1FF0" w:rsidP="00495FBB">
      <w:pPr>
        <w:rPr>
          <w:rFonts w:ascii="Arial" w:hAnsi="Arial" w:cs="Arial"/>
          <w:i/>
        </w:rPr>
      </w:pPr>
      <w:r w:rsidRPr="008A3898">
        <w:rPr>
          <w:rFonts w:ascii="Arial" w:hAnsi="Arial" w:cs="Arial"/>
          <w:i/>
        </w:rPr>
        <w:t xml:space="preserve">These numbers are chosen strategically   78 + 34 + 41 + 12 </w:t>
      </w:r>
    </w:p>
    <w:p w:rsidR="00A61907" w:rsidRPr="008A3898" w:rsidRDefault="00A61907" w:rsidP="00495FBB">
      <w:pPr>
        <w:rPr>
          <w:rFonts w:ascii="Arial" w:hAnsi="Arial" w:cs="Arial"/>
          <w:b/>
        </w:rPr>
      </w:pPr>
      <w:r w:rsidRPr="008A3898">
        <w:rPr>
          <w:rFonts w:ascii="Arial" w:hAnsi="Arial" w:cs="Arial"/>
          <w:b/>
        </w:rPr>
        <w:t xml:space="preserve">Student 1 </w:t>
      </w:r>
      <w:r w:rsidR="008A3898">
        <w:rPr>
          <w:rFonts w:ascii="Arial" w:hAnsi="Arial" w:cs="Arial"/>
          <w:b/>
        </w:rPr>
        <w:t>Place Value and Making 10</w:t>
      </w:r>
      <w:r w:rsidR="008A3898">
        <w:rPr>
          <w:rFonts w:ascii="Arial" w:hAnsi="Arial" w:cs="Arial"/>
          <w:b/>
        </w:rPr>
        <w:tab/>
      </w:r>
      <w:r w:rsidR="009E1FF0" w:rsidRPr="008A3898">
        <w:rPr>
          <w:rFonts w:ascii="Arial" w:hAnsi="Arial" w:cs="Arial"/>
          <w:b/>
        </w:rPr>
        <w:t xml:space="preserve">Student </w:t>
      </w:r>
      <w:proofErr w:type="gramStart"/>
      <w:r w:rsidR="009E1FF0" w:rsidRPr="008A3898">
        <w:rPr>
          <w:rFonts w:ascii="Arial" w:hAnsi="Arial" w:cs="Arial"/>
          <w:b/>
        </w:rPr>
        <w:t>2  Associative</w:t>
      </w:r>
      <w:proofErr w:type="gramEnd"/>
      <w:r w:rsidR="009E1FF0" w:rsidRPr="008A3898">
        <w:rPr>
          <w:rFonts w:ascii="Arial" w:hAnsi="Arial" w:cs="Arial"/>
          <w:b/>
        </w:rPr>
        <w:t xml:space="preserve"> Property </w:t>
      </w:r>
    </w:p>
    <w:p w:rsidR="009E1FF0" w:rsidRPr="008A3898" w:rsidRDefault="009E1FF0" w:rsidP="00495FBB">
      <w:pPr>
        <w:rPr>
          <w:rFonts w:ascii="Arial" w:hAnsi="Arial" w:cs="Arial"/>
        </w:rPr>
      </w:pPr>
      <w:r w:rsidRPr="008A3898">
        <w:rPr>
          <w:rFonts w:ascii="Arial" w:hAnsi="Arial" w:cs="Arial"/>
        </w:rPr>
        <w:t xml:space="preserve">70 + 30 + 40 + 10 </w:t>
      </w:r>
      <w:r w:rsidRPr="008A3898">
        <w:rPr>
          <w:rFonts w:ascii="Arial" w:hAnsi="Arial" w:cs="Arial"/>
        </w:rPr>
        <w:tab/>
      </w:r>
      <w:r w:rsidRPr="008A3898">
        <w:rPr>
          <w:rFonts w:ascii="Arial" w:hAnsi="Arial" w:cs="Arial"/>
        </w:rPr>
        <w:tab/>
      </w:r>
      <w:r w:rsidRPr="008A3898">
        <w:rPr>
          <w:rFonts w:ascii="Arial" w:hAnsi="Arial" w:cs="Arial"/>
        </w:rPr>
        <w:tab/>
      </w:r>
      <w:r w:rsidRPr="008A3898">
        <w:rPr>
          <w:rFonts w:ascii="Arial" w:hAnsi="Arial" w:cs="Arial"/>
        </w:rPr>
        <w:tab/>
        <w:t xml:space="preserve">78 + 34 + 41 + 12 </w:t>
      </w:r>
      <w:r w:rsidRPr="008A3898">
        <w:rPr>
          <w:rFonts w:ascii="Arial" w:hAnsi="Arial" w:cs="Arial"/>
        </w:rPr>
        <w:tab/>
      </w:r>
      <w:r w:rsidRPr="008A3898">
        <w:rPr>
          <w:rFonts w:ascii="Arial" w:hAnsi="Arial" w:cs="Arial"/>
        </w:rPr>
        <w:tab/>
      </w:r>
      <w:r w:rsidRPr="008A3898">
        <w:rPr>
          <w:rFonts w:ascii="Arial" w:hAnsi="Arial" w:cs="Arial"/>
        </w:rPr>
        <w:tab/>
      </w:r>
      <w:r w:rsidRPr="008A3898">
        <w:rPr>
          <w:rFonts w:ascii="Arial" w:hAnsi="Arial" w:cs="Arial"/>
        </w:rPr>
        <w:tab/>
      </w:r>
    </w:p>
    <w:p w:rsidR="009E1FF0" w:rsidRPr="008A3898" w:rsidRDefault="009E1FF0" w:rsidP="00495FBB">
      <w:pPr>
        <w:rPr>
          <w:rFonts w:ascii="Arial" w:hAnsi="Arial" w:cs="Arial"/>
        </w:rPr>
      </w:pPr>
      <w:r w:rsidRPr="008A3898">
        <w:rPr>
          <w:rFonts w:ascii="Arial" w:hAnsi="Arial" w:cs="Arial"/>
        </w:rPr>
        <w:t xml:space="preserve">I can think of it as 70 + 30 which = 100 </w:t>
      </w:r>
      <w:r w:rsidR="008A3898">
        <w:rPr>
          <w:rFonts w:ascii="Arial" w:hAnsi="Arial" w:cs="Arial"/>
        </w:rPr>
        <w:tab/>
      </w:r>
      <w:r w:rsidR="006A635C" w:rsidRPr="008A3898">
        <w:rPr>
          <w:rFonts w:ascii="Arial" w:hAnsi="Arial" w:cs="Arial"/>
        </w:rPr>
        <w:t>78 + 12 = 90</w:t>
      </w:r>
    </w:p>
    <w:p w:rsidR="009E1FF0" w:rsidRPr="008A3898" w:rsidRDefault="009E1FF0" w:rsidP="00495FBB">
      <w:pPr>
        <w:rPr>
          <w:rFonts w:ascii="Arial" w:hAnsi="Arial" w:cs="Arial"/>
        </w:rPr>
      </w:pPr>
      <w:proofErr w:type="gramStart"/>
      <w:r w:rsidRPr="008A3898">
        <w:rPr>
          <w:rFonts w:ascii="Arial" w:hAnsi="Arial" w:cs="Arial"/>
        </w:rPr>
        <w:t>and</w:t>
      </w:r>
      <w:proofErr w:type="gramEnd"/>
      <w:r w:rsidRPr="008A3898">
        <w:rPr>
          <w:rFonts w:ascii="Arial" w:hAnsi="Arial" w:cs="Arial"/>
        </w:rPr>
        <w:t xml:space="preserve"> 40 + 10 which equals 50 </w:t>
      </w:r>
      <w:r w:rsidR="006A635C" w:rsidRPr="008A3898">
        <w:rPr>
          <w:rFonts w:ascii="Arial" w:hAnsi="Arial" w:cs="Arial"/>
        </w:rPr>
        <w:tab/>
      </w:r>
      <w:r w:rsidR="006A635C" w:rsidRPr="008A3898">
        <w:rPr>
          <w:rFonts w:ascii="Arial" w:hAnsi="Arial" w:cs="Arial"/>
        </w:rPr>
        <w:tab/>
      </w:r>
      <w:r w:rsidR="006A635C" w:rsidRPr="008A3898">
        <w:rPr>
          <w:rFonts w:ascii="Arial" w:hAnsi="Arial" w:cs="Arial"/>
        </w:rPr>
        <w:tab/>
      </w:r>
      <w:r w:rsidR="003F267E" w:rsidRPr="008A3898">
        <w:rPr>
          <w:rFonts w:ascii="Arial" w:hAnsi="Arial" w:cs="Arial"/>
        </w:rPr>
        <w:t>34 + 41 = 75</w:t>
      </w:r>
    </w:p>
    <w:p w:rsidR="009E1FF0" w:rsidRPr="008A3898" w:rsidRDefault="009E1FF0" w:rsidP="00495FBB">
      <w:pPr>
        <w:rPr>
          <w:rFonts w:ascii="Arial" w:hAnsi="Arial" w:cs="Arial"/>
        </w:rPr>
      </w:pPr>
      <w:r w:rsidRPr="008A3898">
        <w:rPr>
          <w:rFonts w:ascii="Arial" w:hAnsi="Arial" w:cs="Arial"/>
        </w:rPr>
        <w:lastRenderedPageBreak/>
        <w:t>So 150 plus my ones</w:t>
      </w:r>
      <w:r w:rsidR="003F267E" w:rsidRPr="008A3898">
        <w:rPr>
          <w:rFonts w:ascii="Arial" w:hAnsi="Arial" w:cs="Arial"/>
        </w:rPr>
        <w:tab/>
      </w:r>
      <w:r w:rsidR="003F267E" w:rsidRPr="008A3898">
        <w:rPr>
          <w:rFonts w:ascii="Arial" w:hAnsi="Arial" w:cs="Arial"/>
        </w:rPr>
        <w:tab/>
      </w:r>
      <w:r w:rsidR="003F267E" w:rsidRPr="008A3898">
        <w:rPr>
          <w:rFonts w:ascii="Arial" w:hAnsi="Arial" w:cs="Arial"/>
        </w:rPr>
        <w:tab/>
      </w:r>
      <w:r w:rsidR="003F267E" w:rsidRPr="008A3898">
        <w:rPr>
          <w:rFonts w:ascii="Arial" w:hAnsi="Arial" w:cs="Arial"/>
        </w:rPr>
        <w:tab/>
        <w:t xml:space="preserve">90 + 75 = </w:t>
      </w:r>
    </w:p>
    <w:p w:rsidR="009E1FF0" w:rsidRPr="008A3898" w:rsidRDefault="009E1FF0" w:rsidP="009E1FF0">
      <w:pPr>
        <w:rPr>
          <w:rFonts w:ascii="Arial" w:hAnsi="Arial" w:cs="Arial"/>
        </w:rPr>
      </w:pPr>
      <w:r w:rsidRPr="008A3898">
        <w:rPr>
          <w:rFonts w:ascii="Arial" w:hAnsi="Arial" w:cs="Arial"/>
        </w:rPr>
        <w:t xml:space="preserve">8 + 4 + 1 + 2 </w:t>
      </w:r>
      <w:r w:rsidR="003F267E" w:rsidRPr="008A3898">
        <w:rPr>
          <w:rFonts w:ascii="Arial" w:hAnsi="Arial" w:cs="Arial"/>
        </w:rPr>
        <w:tab/>
      </w:r>
      <w:r w:rsidR="003F267E" w:rsidRPr="008A3898">
        <w:rPr>
          <w:rFonts w:ascii="Arial" w:hAnsi="Arial" w:cs="Arial"/>
        </w:rPr>
        <w:tab/>
      </w:r>
      <w:r w:rsidR="003F267E" w:rsidRPr="008A3898">
        <w:rPr>
          <w:rFonts w:ascii="Arial" w:hAnsi="Arial" w:cs="Arial"/>
        </w:rPr>
        <w:tab/>
      </w:r>
      <w:r w:rsidR="003F267E" w:rsidRPr="008A3898">
        <w:rPr>
          <w:rFonts w:ascii="Arial" w:hAnsi="Arial" w:cs="Arial"/>
        </w:rPr>
        <w:tab/>
      </w:r>
      <w:r w:rsidR="003F267E" w:rsidRPr="008A3898">
        <w:rPr>
          <w:rFonts w:ascii="Arial" w:hAnsi="Arial" w:cs="Arial"/>
        </w:rPr>
        <w:tab/>
        <w:t>90 + 10 + 65 =  165</w:t>
      </w:r>
    </w:p>
    <w:p w:rsidR="009E1FF0" w:rsidRPr="008A3898" w:rsidRDefault="009E1FF0" w:rsidP="009E1FF0">
      <w:pPr>
        <w:rPr>
          <w:rFonts w:ascii="Arial" w:hAnsi="Arial" w:cs="Arial"/>
        </w:rPr>
      </w:pPr>
      <w:r w:rsidRPr="008A3898">
        <w:rPr>
          <w:rFonts w:ascii="Arial" w:hAnsi="Arial" w:cs="Arial"/>
        </w:rPr>
        <w:t xml:space="preserve">I can see 8 + 2 = 10 and 4 + 1 = 5 </w:t>
      </w:r>
    </w:p>
    <w:p w:rsidR="009E1FF0" w:rsidRPr="008A3898" w:rsidRDefault="009E1FF0" w:rsidP="009E1FF0">
      <w:pPr>
        <w:rPr>
          <w:rFonts w:ascii="Arial" w:hAnsi="Arial" w:cs="Arial"/>
        </w:rPr>
      </w:pPr>
      <w:r w:rsidRPr="008A3898">
        <w:rPr>
          <w:rFonts w:ascii="Arial" w:hAnsi="Arial" w:cs="Arial"/>
        </w:rPr>
        <w:t>So 150 plus 10 plus 5</w:t>
      </w:r>
    </w:p>
    <w:p w:rsidR="00E96F3C" w:rsidRPr="008A3898" w:rsidRDefault="009E1FF0" w:rsidP="00495FBB">
      <w:pPr>
        <w:rPr>
          <w:rFonts w:ascii="Arial" w:hAnsi="Arial" w:cs="Arial"/>
        </w:rPr>
      </w:pPr>
      <w:r w:rsidRPr="008A3898">
        <w:rPr>
          <w:rFonts w:ascii="Arial" w:hAnsi="Arial" w:cs="Arial"/>
        </w:rPr>
        <w:t xml:space="preserve">The answer is 165 </w:t>
      </w:r>
    </w:p>
    <w:p w:rsidR="00495FBB" w:rsidRDefault="00495FBB" w:rsidP="00495FBB">
      <w:r>
        <w:rPr>
          <w:noProof/>
        </w:rPr>
        <mc:AlternateContent>
          <mc:Choice Requires="wps">
            <w:drawing>
              <wp:anchor distT="0" distB="0" distL="114300" distR="114300" simplePos="0" relativeHeight="251672576" behindDoc="0" locked="0" layoutInCell="1" allowOverlap="1" wp14:anchorId="00C761B2" wp14:editId="7BFB96B1">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" fillcolor="#c0504d" strokecolor="#385d8a" strokeweight="2pt">
                <v:textbo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v:textbox>
              </v:roundrect>
            </w:pict>
          </mc:Fallback>
        </mc:AlternateContent>
      </w:r>
      <w:r>
        <w:t xml:space="preserve"> </w:t>
      </w:r>
    </w:p>
    <w:p w:rsidR="00495FBB" w:rsidRDefault="00495FBB" w:rsidP="00495FBB"/>
    <w:tbl>
      <w:tblPr>
        <w:tblStyle w:val="TableGrid"/>
        <w:tblW w:w="0" w:type="auto"/>
        <w:tblInd w:w="540" w:type="dxa"/>
        <w:tblLook w:val="04A0" w:firstRow="1" w:lastRow="0" w:firstColumn="1" w:lastColumn="0" w:noHBand="0" w:noVBand="1"/>
      </w:tblPr>
      <w:tblGrid>
        <w:gridCol w:w="3012"/>
        <w:gridCol w:w="3013"/>
        <w:gridCol w:w="3011"/>
      </w:tblGrid>
      <w:tr w:rsidR="006115F9" w:rsidTr="006115F9">
        <w:tc>
          <w:tcPr>
            <w:tcW w:w="3192" w:type="dxa"/>
          </w:tcPr>
          <w:p w:rsidR="006115F9" w:rsidRPr="006115F9" w:rsidRDefault="006115F9" w:rsidP="008A3898">
            <w:pPr>
              <w:autoSpaceDE w:val="0"/>
              <w:autoSpaceDN w:val="0"/>
              <w:adjustRightInd w:val="0"/>
              <w:ind w:right="540"/>
              <w:rPr>
                <w:rFonts w:ascii="Arial" w:hAnsi="Arial" w:cs="Arial"/>
                <w:color w:val="000000"/>
                <w:sz w:val="24"/>
                <w:szCs w:val="20"/>
              </w:rPr>
            </w:pPr>
            <w:r>
              <w:rPr>
                <w:rFonts w:ascii="Arial" w:hAnsi="Arial" w:cs="Arial"/>
                <w:color w:val="000000"/>
                <w:sz w:val="24"/>
                <w:szCs w:val="20"/>
              </w:rPr>
              <w:t>Below Grade Level</w:t>
            </w:r>
          </w:p>
        </w:tc>
        <w:tc>
          <w:tcPr>
            <w:tcW w:w="3192" w:type="dxa"/>
          </w:tcPr>
          <w:p w:rsidR="006115F9" w:rsidRPr="006115F9" w:rsidRDefault="006115F9" w:rsidP="008A3898">
            <w:pPr>
              <w:autoSpaceDE w:val="0"/>
              <w:autoSpaceDN w:val="0"/>
              <w:adjustRightInd w:val="0"/>
              <w:ind w:right="540"/>
              <w:rPr>
                <w:rFonts w:ascii="Arial" w:hAnsi="Arial" w:cs="Arial"/>
                <w:color w:val="000000"/>
                <w:sz w:val="24"/>
                <w:szCs w:val="20"/>
              </w:rPr>
            </w:pPr>
            <w:r>
              <w:rPr>
                <w:rFonts w:ascii="Arial" w:hAnsi="Arial" w:cs="Arial"/>
                <w:color w:val="000000"/>
                <w:sz w:val="24"/>
                <w:szCs w:val="20"/>
              </w:rPr>
              <w:t>At Grade Level</w:t>
            </w:r>
          </w:p>
        </w:tc>
        <w:tc>
          <w:tcPr>
            <w:tcW w:w="3192" w:type="dxa"/>
          </w:tcPr>
          <w:p w:rsidR="006115F9" w:rsidRPr="006115F9" w:rsidRDefault="006115F9" w:rsidP="008A3898">
            <w:pPr>
              <w:autoSpaceDE w:val="0"/>
              <w:autoSpaceDN w:val="0"/>
              <w:adjustRightInd w:val="0"/>
              <w:ind w:right="540"/>
              <w:rPr>
                <w:rFonts w:ascii="Arial" w:hAnsi="Arial" w:cs="Arial"/>
                <w:color w:val="000000"/>
                <w:sz w:val="24"/>
                <w:szCs w:val="20"/>
              </w:rPr>
            </w:pPr>
            <w:r>
              <w:rPr>
                <w:rFonts w:ascii="Arial" w:hAnsi="Arial" w:cs="Arial"/>
                <w:color w:val="000000"/>
                <w:sz w:val="24"/>
                <w:szCs w:val="20"/>
              </w:rPr>
              <w:t>Above Grade Level</w:t>
            </w:r>
          </w:p>
        </w:tc>
      </w:tr>
      <w:tr w:rsidR="006115F9" w:rsidTr="006115F9">
        <w:tc>
          <w:tcPr>
            <w:tcW w:w="3192" w:type="dxa"/>
          </w:tcPr>
          <w:p w:rsidR="006115F9" w:rsidRDefault="000D2134" w:rsidP="008A3898">
            <w:pPr>
              <w:autoSpaceDE w:val="0"/>
              <w:autoSpaceDN w:val="0"/>
              <w:adjustRightInd w:val="0"/>
              <w:ind w:right="540"/>
              <w:rPr>
                <w:rFonts w:ascii="Arial" w:hAnsi="Arial" w:cs="Arial"/>
                <w:color w:val="000000"/>
                <w:sz w:val="24"/>
                <w:szCs w:val="20"/>
              </w:rPr>
            </w:pPr>
            <w:r>
              <w:rPr>
                <w:rFonts w:ascii="Arial" w:hAnsi="Arial" w:cs="Arial"/>
                <w:color w:val="000000"/>
                <w:sz w:val="24"/>
                <w:szCs w:val="20"/>
              </w:rPr>
              <w:t>1.NBT.2</w:t>
            </w:r>
          </w:p>
          <w:p w:rsidR="000D2134" w:rsidRPr="006115F9" w:rsidRDefault="000D2134" w:rsidP="008A3898">
            <w:pPr>
              <w:autoSpaceDE w:val="0"/>
              <w:autoSpaceDN w:val="0"/>
              <w:adjustRightInd w:val="0"/>
              <w:ind w:right="540"/>
              <w:rPr>
                <w:rFonts w:ascii="Arial" w:hAnsi="Arial" w:cs="Arial"/>
                <w:color w:val="000000"/>
                <w:sz w:val="24"/>
                <w:szCs w:val="20"/>
              </w:rPr>
            </w:pPr>
            <w:r>
              <w:rPr>
                <w:rFonts w:ascii="Arial" w:hAnsi="Arial" w:cs="Arial"/>
                <w:color w:val="000000"/>
                <w:sz w:val="24"/>
                <w:szCs w:val="20"/>
              </w:rPr>
              <w:t>1.NBT.4</w:t>
            </w:r>
          </w:p>
        </w:tc>
        <w:tc>
          <w:tcPr>
            <w:tcW w:w="3192" w:type="dxa"/>
          </w:tcPr>
          <w:p w:rsidR="006115F9" w:rsidRDefault="006115F9" w:rsidP="008A3898">
            <w:pPr>
              <w:autoSpaceDE w:val="0"/>
              <w:autoSpaceDN w:val="0"/>
              <w:adjustRightInd w:val="0"/>
              <w:ind w:right="540"/>
              <w:rPr>
                <w:rFonts w:ascii="Arial" w:hAnsi="Arial" w:cs="Arial"/>
                <w:b/>
                <w:color w:val="000000"/>
                <w:sz w:val="24"/>
                <w:szCs w:val="20"/>
              </w:rPr>
            </w:pPr>
            <w:r>
              <w:rPr>
                <w:rFonts w:ascii="Arial" w:hAnsi="Arial" w:cs="Arial"/>
                <w:b/>
                <w:color w:val="000000"/>
                <w:sz w:val="24"/>
                <w:szCs w:val="20"/>
              </w:rPr>
              <w:t>2.NBT.6</w:t>
            </w:r>
          </w:p>
          <w:p w:rsidR="006115F9" w:rsidRDefault="006115F9" w:rsidP="008A3898">
            <w:pPr>
              <w:autoSpaceDE w:val="0"/>
              <w:autoSpaceDN w:val="0"/>
              <w:adjustRightInd w:val="0"/>
              <w:ind w:right="540"/>
              <w:rPr>
                <w:rFonts w:ascii="Arial" w:hAnsi="Arial" w:cs="Arial"/>
                <w:color w:val="000000"/>
                <w:sz w:val="24"/>
                <w:szCs w:val="20"/>
              </w:rPr>
            </w:pPr>
            <w:r w:rsidRPr="006115F9">
              <w:rPr>
                <w:rFonts w:ascii="Arial" w:hAnsi="Arial" w:cs="Arial"/>
                <w:color w:val="000000"/>
                <w:sz w:val="24"/>
                <w:szCs w:val="20"/>
              </w:rPr>
              <w:t>2.NBT.1</w:t>
            </w:r>
          </w:p>
          <w:p w:rsidR="006115F9" w:rsidRPr="006115F9" w:rsidRDefault="006115F9" w:rsidP="008A3898">
            <w:pPr>
              <w:autoSpaceDE w:val="0"/>
              <w:autoSpaceDN w:val="0"/>
              <w:adjustRightInd w:val="0"/>
              <w:ind w:right="540"/>
              <w:rPr>
                <w:rFonts w:ascii="Arial" w:hAnsi="Arial" w:cs="Arial"/>
                <w:color w:val="000000"/>
                <w:sz w:val="24"/>
                <w:szCs w:val="20"/>
              </w:rPr>
            </w:pPr>
            <w:r>
              <w:rPr>
                <w:rFonts w:ascii="Arial" w:hAnsi="Arial" w:cs="Arial"/>
                <w:color w:val="000000"/>
                <w:sz w:val="24"/>
                <w:szCs w:val="20"/>
              </w:rPr>
              <w:t>2.NBT.7</w:t>
            </w:r>
          </w:p>
        </w:tc>
        <w:tc>
          <w:tcPr>
            <w:tcW w:w="3192" w:type="dxa"/>
          </w:tcPr>
          <w:p w:rsidR="006115F9" w:rsidRPr="006115F9" w:rsidRDefault="000D2134" w:rsidP="008A3898">
            <w:pPr>
              <w:autoSpaceDE w:val="0"/>
              <w:autoSpaceDN w:val="0"/>
              <w:adjustRightInd w:val="0"/>
              <w:ind w:right="540"/>
              <w:rPr>
                <w:rFonts w:ascii="Arial" w:hAnsi="Arial" w:cs="Arial"/>
                <w:color w:val="000000"/>
                <w:sz w:val="24"/>
                <w:szCs w:val="20"/>
              </w:rPr>
            </w:pPr>
            <w:r>
              <w:rPr>
                <w:rFonts w:ascii="Arial" w:hAnsi="Arial" w:cs="Arial"/>
                <w:color w:val="000000"/>
                <w:sz w:val="24"/>
                <w:szCs w:val="20"/>
              </w:rPr>
              <w:t>3.NBT.2</w:t>
            </w:r>
          </w:p>
        </w:tc>
      </w:tr>
    </w:tbl>
    <w:p w:rsidR="006115F9" w:rsidRDefault="006115F9" w:rsidP="008A3898">
      <w:pPr>
        <w:autoSpaceDE w:val="0"/>
        <w:autoSpaceDN w:val="0"/>
        <w:adjustRightInd w:val="0"/>
        <w:spacing w:after="0" w:line="240" w:lineRule="auto"/>
        <w:ind w:left="540" w:right="540"/>
        <w:rPr>
          <w:rFonts w:ascii="Arial" w:hAnsi="Arial" w:cs="Arial"/>
          <w:b/>
          <w:color w:val="000000"/>
          <w:sz w:val="24"/>
          <w:szCs w:val="20"/>
        </w:rPr>
      </w:pPr>
    </w:p>
    <w:p w:rsidR="006115F9" w:rsidRDefault="006115F9" w:rsidP="008A3898">
      <w:pPr>
        <w:autoSpaceDE w:val="0"/>
        <w:autoSpaceDN w:val="0"/>
        <w:adjustRightInd w:val="0"/>
        <w:spacing w:after="0" w:line="240" w:lineRule="auto"/>
        <w:ind w:left="540" w:right="540"/>
        <w:rPr>
          <w:rFonts w:ascii="Arial" w:hAnsi="Arial" w:cs="Arial"/>
          <w:b/>
          <w:color w:val="000000"/>
          <w:sz w:val="24"/>
          <w:szCs w:val="20"/>
        </w:rPr>
      </w:pPr>
    </w:p>
    <w:p w:rsidR="00376149" w:rsidRPr="008A3898" w:rsidRDefault="00376149" w:rsidP="008A3898">
      <w:pPr>
        <w:autoSpaceDE w:val="0"/>
        <w:autoSpaceDN w:val="0"/>
        <w:adjustRightInd w:val="0"/>
        <w:spacing w:after="0" w:line="240" w:lineRule="auto"/>
        <w:ind w:left="540" w:right="540"/>
        <w:rPr>
          <w:rFonts w:ascii="Arial" w:hAnsi="Arial" w:cs="Arial"/>
          <w:b/>
          <w:color w:val="000000"/>
          <w:sz w:val="24"/>
          <w:szCs w:val="20"/>
        </w:rPr>
      </w:pPr>
      <w:r w:rsidRPr="008A3898">
        <w:rPr>
          <w:rFonts w:ascii="Arial" w:hAnsi="Arial" w:cs="Arial"/>
          <w:b/>
          <w:color w:val="000000"/>
          <w:sz w:val="24"/>
          <w:szCs w:val="20"/>
        </w:rPr>
        <w:t xml:space="preserve">Strategies and Algorithms </w:t>
      </w:r>
    </w:p>
    <w:p w:rsidR="00376149" w:rsidRPr="00454DC9" w:rsidRDefault="00376149" w:rsidP="00454DC9">
      <w:pPr>
        <w:autoSpaceDE w:val="0"/>
        <w:autoSpaceDN w:val="0"/>
        <w:adjustRightInd w:val="0"/>
        <w:spacing w:after="0" w:line="240" w:lineRule="auto"/>
        <w:ind w:left="540" w:right="540"/>
        <w:rPr>
          <w:rFonts w:ascii="Arial" w:hAnsi="Arial" w:cs="Arial"/>
          <w:color w:val="000000"/>
        </w:rPr>
      </w:pPr>
      <w:r w:rsidRPr="00454DC9">
        <w:rPr>
          <w:rFonts w:ascii="Arial" w:hAnsi="Arial" w:cs="Arial"/>
          <w:color w:val="000000"/>
        </w:rPr>
        <w:t>The Standards distinguish strategies from algorithms.</w:t>
      </w:r>
      <w:r w:rsidR="00454DC9" w:rsidRPr="00454DC9">
        <w:rPr>
          <w:rFonts w:ascii="Arial" w:hAnsi="Arial" w:cs="Arial"/>
          <w:color w:val="000000"/>
        </w:rPr>
        <w:t xml:space="preserve">* </w:t>
      </w:r>
      <w:r w:rsidRPr="00454DC9">
        <w:rPr>
          <w:rFonts w:ascii="Arial" w:hAnsi="Arial" w:cs="Arial"/>
          <w:i/>
          <w:iCs/>
          <w:color w:val="FF0000"/>
        </w:rPr>
        <w:t xml:space="preserve"> </w:t>
      </w:r>
      <w:r w:rsidRPr="00454DC9">
        <w:rPr>
          <w:rFonts w:ascii="Arial" w:hAnsi="Arial" w:cs="Arial"/>
          <w:color w:val="000000"/>
        </w:rPr>
        <w:t xml:space="preserve">For example, students use strategies for addition and subtraction in Grades K-3, but are expected to fluently add and subtract whole numbers using standard algorithms by the end of Grade 4. Use of the standard algorithms can be viewed as the culmination of a long progression of reasoning about quantities, the base-ten system, and the properties of operations. This progression distinguishes between two types of computational strategies: special strategies and general methods. For example, a special strategy for computing 398 </w:t>
      </w:r>
      <w:r w:rsidR="00454DC9" w:rsidRPr="00454DC9">
        <w:rPr>
          <w:rFonts w:ascii="Arial" w:hAnsi="Arial" w:cs="Arial"/>
          <w:color w:val="000000"/>
        </w:rPr>
        <w:t xml:space="preserve">+ </w:t>
      </w:r>
      <w:r w:rsidRPr="00454DC9">
        <w:rPr>
          <w:rFonts w:ascii="Arial" w:hAnsi="Arial" w:cs="Arial"/>
          <w:color w:val="000000"/>
        </w:rPr>
        <w:t>17 is to decompose</w:t>
      </w:r>
      <w:r w:rsidR="00454DC9">
        <w:rPr>
          <w:rFonts w:ascii="Arial" w:hAnsi="Arial" w:cs="Arial"/>
          <w:color w:val="000000"/>
        </w:rPr>
        <w:t xml:space="preserve"> </w:t>
      </w:r>
      <w:r w:rsidRPr="00454DC9">
        <w:rPr>
          <w:rFonts w:ascii="Arial" w:hAnsi="Arial" w:cs="Arial"/>
          <w:color w:val="000000"/>
        </w:rPr>
        <w:t xml:space="preserve">17 as 2 </w:t>
      </w:r>
      <w:r w:rsidR="00454DC9" w:rsidRPr="00454DC9">
        <w:rPr>
          <w:rFonts w:ascii="Arial" w:hAnsi="Arial" w:cs="Arial"/>
          <w:color w:val="000000"/>
        </w:rPr>
        <w:t xml:space="preserve">+ </w:t>
      </w:r>
      <w:r w:rsidRPr="00454DC9">
        <w:rPr>
          <w:rFonts w:ascii="Arial" w:hAnsi="Arial" w:cs="Arial"/>
          <w:color w:val="000000"/>
        </w:rPr>
        <w:t xml:space="preserve">15, and evaluate </w:t>
      </w:r>
      <w:r w:rsidR="00454DC9" w:rsidRPr="00454DC9">
        <w:rPr>
          <w:rFonts w:ascii="Arial" w:hAnsi="Arial" w:cs="Arial"/>
          <w:color w:val="000000"/>
        </w:rPr>
        <w:t>(</w:t>
      </w:r>
      <w:r w:rsidRPr="00454DC9">
        <w:rPr>
          <w:rFonts w:ascii="Arial" w:hAnsi="Arial" w:cs="Arial"/>
          <w:color w:val="000000"/>
        </w:rPr>
        <w:t>398</w:t>
      </w:r>
      <w:r w:rsidR="00454DC9" w:rsidRPr="00454DC9">
        <w:rPr>
          <w:rFonts w:ascii="Arial" w:hAnsi="Arial" w:cs="Arial"/>
          <w:color w:val="000000"/>
        </w:rPr>
        <w:t xml:space="preserve"> +</w:t>
      </w:r>
      <w:r w:rsidRPr="00454DC9">
        <w:rPr>
          <w:rFonts w:ascii="Arial" w:hAnsi="Arial" w:cs="Arial"/>
          <w:color w:val="000000"/>
        </w:rPr>
        <w:t xml:space="preserve"> 2</w:t>
      </w:r>
      <w:r w:rsidR="00454DC9" w:rsidRPr="00454DC9">
        <w:rPr>
          <w:rFonts w:ascii="Arial" w:hAnsi="Arial" w:cs="Arial"/>
          <w:color w:val="000000"/>
        </w:rPr>
        <w:t>) +</w:t>
      </w:r>
      <w:r w:rsidRPr="00454DC9">
        <w:rPr>
          <w:rFonts w:ascii="Arial" w:hAnsi="Arial" w:cs="Arial"/>
          <w:color w:val="000000"/>
        </w:rPr>
        <w:t xml:space="preserve"> 15. Special strategies either cannot be extended to all numbers represented in the base-ten system or require considerable modification in order to do so. A more readily generalizable method of computing 398 </w:t>
      </w:r>
      <w:r w:rsidR="00454DC9" w:rsidRPr="00454DC9">
        <w:rPr>
          <w:rFonts w:ascii="Arial" w:hAnsi="Arial" w:cs="Arial"/>
          <w:color w:val="000000"/>
        </w:rPr>
        <w:t xml:space="preserve">+ </w:t>
      </w:r>
      <w:r w:rsidRPr="00454DC9">
        <w:rPr>
          <w:rFonts w:ascii="Arial" w:hAnsi="Arial" w:cs="Arial"/>
          <w:color w:val="000000"/>
        </w:rPr>
        <w:t>17 is to combine like base-ten units. General methods extend to all numbers represented in the base-ten system. A general method is not necessarily efficient. For example, counting on by ones is a general method that can be easily modified for use with finite decimals. General methods based on place value, however, are more efficient and can be viewed as closely connected with standard algorithms.</w:t>
      </w:r>
    </w:p>
    <w:p w:rsidR="008A3898" w:rsidRDefault="008A3898" w:rsidP="00376149">
      <w:pPr>
        <w:autoSpaceDE w:val="0"/>
        <w:autoSpaceDN w:val="0"/>
        <w:adjustRightInd w:val="0"/>
        <w:spacing w:after="0" w:line="240" w:lineRule="auto"/>
        <w:rPr>
          <w:rFonts w:ascii="KurierLight-Regular" w:hAnsi="KurierLight-Regular" w:cs="KurierLight-Regular"/>
          <w:color w:val="000000"/>
          <w:sz w:val="20"/>
          <w:szCs w:val="20"/>
        </w:rPr>
      </w:pPr>
    </w:p>
    <w:p w:rsidR="008A3898" w:rsidRDefault="008A3898" w:rsidP="008A3898">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w:t>
      </w:r>
      <w:r>
        <w:rPr>
          <w:rFonts w:ascii="Arial" w:hAnsi="Arial" w:cs="Arial"/>
          <w:i/>
        </w:rPr>
        <w:t>Number and Operations in Base 10.</w:t>
      </w:r>
      <w:proofErr w:type="gramEnd"/>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376149" w:rsidRPr="008A3898" w:rsidRDefault="00376149" w:rsidP="008A3898">
      <w:pPr>
        <w:rPr>
          <w:rFonts w:ascii="Arial" w:hAnsi="Arial" w:cs="Arial"/>
        </w:rPr>
      </w:pPr>
      <w:r>
        <w:rPr>
          <w:rFonts w:ascii="NimbusSanL-Bold" w:hAnsi="NimbusSanL-Bold" w:cs="NimbusSanL-Bold"/>
          <w:b/>
          <w:bCs/>
          <w:noProof/>
          <w:color w:val="000000"/>
          <w:sz w:val="19"/>
          <w:szCs w:val="15"/>
        </w:rPr>
        <mc:AlternateContent>
          <mc:Choice Requires="wps">
            <w:drawing>
              <wp:anchor distT="0" distB="0" distL="114300" distR="114300" simplePos="0" relativeHeight="251677696" behindDoc="0" locked="0" layoutInCell="1" allowOverlap="1" wp14:anchorId="35027A7B" wp14:editId="3B218A0A">
                <wp:simplePos x="0" y="0"/>
                <wp:positionH relativeFrom="column">
                  <wp:posOffset>3514725</wp:posOffset>
                </wp:positionH>
                <wp:positionV relativeFrom="paragraph">
                  <wp:posOffset>1905</wp:posOffset>
                </wp:positionV>
                <wp:extent cx="3038475" cy="1181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0384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149" w:rsidRPr="00376149" w:rsidRDefault="00376149" w:rsidP="00376149">
                            <w:pPr>
                              <w:autoSpaceDE w:val="0"/>
                              <w:autoSpaceDN w:val="0"/>
                              <w:adjustRightInd w:val="0"/>
                              <w:spacing w:after="0" w:line="240" w:lineRule="auto"/>
                              <w:rPr>
                                <w:rFonts w:ascii="NimbusSanL-Regu" w:hAnsi="NimbusSanL-Regu" w:cs="NimbusSanL-Regu"/>
                                <w:color w:val="000000"/>
                                <w:sz w:val="19"/>
                                <w:szCs w:val="15"/>
                              </w:rPr>
                            </w:pPr>
                            <w:proofErr w:type="gramStart"/>
                            <w:r w:rsidRPr="00376149">
                              <w:rPr>
                                <w:rFonts w:ascii="NimbusSanL-Bold" w:hAnsi="NimbusSanL-Bold" w:cs="NimbusSanL-Bold"/>
                                <w:b/>
                                <w:bCs/>
                                <w:color w:val="000000"/>
                                <w:sz w:val="19"/>
                                <w:szCs w:val="15"/>
                              </w:rPr>
                              <w:t>Computation strategy.</w:t>
                            </w:r>
                            <w:proofErr w:type="gramEnd"/>
                            <w:r w:rsidRPr="00376149">
                              <w:rPr>
                                <w:rFonts w:ascii="NimbusSanL-Bold" w:hAnsi="NimbusSanL-Bold" w:cs="NimbusSanL-Bold"/>
                                <w:b/>
                                <w:bCs/>
                                <w:color w:val="000000"/>
                                <w:sz w:val="19"/>
                                <w:szCs w:val="15"/>
                              </w:rPr>
                              <w:t xml:space="preserve"> </w:t>
                            </w:r>
                            <w:r w:rsidRPr="00376149">
                              <w:rPr>
                                <w:rFonts w:ascii="NimbusSanL-Regu" w:hAnsi="NimbusSanL-Regu" w:cs="NimbusSanL-Regu"/>
                                <w:color w:val="000000"/>
                                <w:sz w:val="19"/>
                                <w:szCs w:val="15"/>
                              </w:rPr>
                              <w:t>Purpo</w:t>
                            </w:r>
                            <w:r>
                              <w:rPr>
                                <w:rFonts w:ascii="NimbusSanL-Regu" w:hAnsi="NimbusSanL-Regu" w:cs="NimbusSanL-Regu"/>
                                <w:color w:val="000000"/>
                                <w:sz w:val="19"/>
                                <w:szCs w:val="15"/>
                              </w:rPr>
                              <w:t xml:space="preserve">seful manipulations that may be </w:t>
                            </w:r>
                            <w:r w:rsidRPr="00376149">
                              <w:rPr>
                                <w:rFonts w:ascii="NimbusSanL-Regu" w:hAnsi="NimbusSanL-Regu" w:cs="NimbusSanL-Regu"/>
                                <w:color w:val="000000"/>
                                <w:sz w:val="19"/>
                                <w:szCs w:val="15"/>
                              </w:rPr>
                              <w:t xml:space="preserve">chosen for specific problems, </w:t>
                            </w:r>
                            <w:r>
                              <w:rPr>
                                <w:rFonts w:ascii="NimbusSanL-Regu" w:hAnsi="NimbusSanL-Regu" w:cs="NimbusSanL-Regu"/>
                                <w:color w:val="000000"/>
                                <w:sz w:val="19"/>
                                <w:szCs w:val="15"/>
                              </w:rPr>
                              <w:t xml:space="preserve">may not have a fixed order, and </w:t>
                            </w:r>
                            <w:r w:rsidRPr="00376149">
                              <w:rPr>
                                <w:rFonts w:ascii="NimbusSanL-Regu" w:hAnsi="NimbusSanL-Regu" w:cs="NimbusSanL-Regu"/>
                                <w:color w:val="000000"/>
                                <w:sz w:val="19"/>
                                <w:szCs w:val="15"/>
                              </w:rPr>
                              <w:t xml:space="preserve">may be aimed at converting one </w:t>
                            </w:r>
                            <w:r>
                              <w:rPr>
                                <w:rFonts w:ascii="NimbusSanL-Regu" w:hAnsi="NimbusSanL-Regu" w:cs="NimbusSanL-Regu"/>
                                <w:color w:val="000000"/>
                                <w:sz w:val="19"/>
                                <w:szCs w:val="15"/>
                              </w:rPr>
                              <w:t xml:space="preserve">problem into another. See also: </w:t>
                            </w:r>
                            <w:r w:rsidRPr="00376149">
                              <w:rPr>
                                <w:rFonts w:ascii="NimbusSanL-Regu" w:hAnsi="NimbusSanL-Regu" w:cs="NimbusSanL-Regu"/>
                                <w:color w:val="000000"/>
                                <w:sz w:val="19"/>
                                <w:szCs w:val="15"/>
                              </w:rPr>
                              <w:t>computation algorithm.</w:t>
                            </w:r>
                          </w:p>
                          <w:p w:rsidR="00376149" w:rsidRDefault="00376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76.75pt;margin-top:.15pt;width:239.2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" fillcolor="white [3201]" stroked="f" strokeweight=".5pt">
                <v:textbox>
                  <w:txbxContent>
                    <w:p w:rsidR="00376149" w:rsidRPr="00376149" w:rsidRDefault="00376149" w:rsidP="00376149">
                      <w:pPr>
                        <w:autoSpaceDE w:val="0"/>
                        <w:autoSpaceDN w:val="0"/>
                        <w:adjustRightInd w:val="0"/>
                        <w:spacing w:after="0" w:line="240" w:lineRule="auto"/>
                        <w:rPr>
                          <w:rFonts w:ascii="NimbusSanL-Regu" w:hAnsi="NimbusSanL-Regu" w:cs="NimbusSanL-Regu"/>
                          <w:color w:val="000000"/>
                          <w:sz w:val="19"/>
                          <w:szCs w:val="15"/>
                        </w:rPr>
                      </w:pPr>
                      <w:proofErr w:type="gramStart"/>
                      <w:r w:rsidRPr="00376149">
                        <w:rPr>
                          <w:rFonts w:ascii="NimbusSanL-Bold" w:hAnsi="NimbusSanL-Bold" w:cs="NimbusSanL-Bold"/>
                          <w:b/>
                          <w:bCs/>
                          <w:color w:val="000000"/>
                          <w:sz w:val="19"/>
                          <w:szCs w:val="15"/>
                        </w:rPr>
                        <w:t>Computation strategy.</w:t>
                      </w:r>
                      <w:proofErr w:type="gramEnd"/>
                      <w:r w:rsidRPr="00376149">
                        <w:rPr>
                          <w:rFonts w:ascii="NimbusSanL-Bold" w:hAnsi="NimbusSanL-Bold" w:cs="NimbusSanL-Bold"/>
                          <w:b/>
                          <w:bCs/>
                          <w:color w:val="000000"/>
                          <w:sz w:val="19"/>
                          <w:szCs w:val="15"/>
                        </w:rPr>
                        <w:t xml:space="preserve"> </w:t>
                      </w:r>
                      <w:r w:rsidRPr="00376149">
                        <w:rPr>
                          <w:rFonts w:ascii="NimbusSanL-Regu" w:hAnsi="NimbusSanL-Regu" w:cs="NimbusSanL-Regu"/>
                          <w:color w:val="000000"/>
                          <w:sz w:val="19"/>
                          <w:szCs w:val="15"/>
                        </w:rPr>
                        <w:t>Purpo</w:t>
                      </w:r>
                      <w:r>
                        <w:rPr>
                          <w:rFonts w:ascii="NimbusSanL-Regu" w:hAnsi="NimbusSanL-Regu" w:cs="NimbusSanL-Regu"/>
                          <w:color w:val="000000"/>
                          <w:sz w:val="19"/>
                          <w:szCs w:val="15"/>
                        </w:rPr>
                        <w:t xml:space="preserve">seful manipulations that may be </w:t>
                      </w:r>
                      <w:r w:rsidRPr="00376149">
                        <w:rPr>
                          <w:rFonts w:ascii="NimbusSanL-Regu" w:hAnsi="NimbusSanL-Regu" w:cs="NimbusSanL-Regu"/>
                          <w:color w:val="000000"/>
                          <w:sz w:val="19"/>
                          <w:szCs w:val="15"/>
                        </w:rPr>
                        <w:t xml:space="preserve">chosen for specific problems, </w:t>
                      </w:r>
                      <w:r>
                        <w:rPr>
                          <w:rFonts w:ascii="NimbusSanL-Regu" w:hAnsi="NimbusSanL-Regu" w:cs="NimbusSanL-Regu"/>
                          <w:color w:val="000000"/>
                          <w:sz w:val="19"/>
                          <w:szCs w:val="15"/>
                        </w:rPr>
                        <w:t xml:space="preserve">may not have a fixed order, and </w:t>
                      </w:r>
                      <w:r w:rsidRPr="00376149">
                        <w:rPr>
                          <w:rFonts w:ascii="NimbusSanL-Regu" w:hAnsi="NimbusSanL-Regu" w:cs="NimbusSanL-Regu"/>
                          <w:color w:val="000000"/>
                          <w:sz w:val="19"/>
                          <w:szCs w:val="15"/>
                        </w:rPr>
                        <w:t xml:space="preserve">may be aimed at converting one </w:t>
                      </w:r>
                      <w:r>
                        <w:rPr>
                          <w:rFonts w:ascii="NimbusSanL-Regu" w:hAnsi="NimbusSanL-Regu" w:cs="NimbusSanL-Regu"/>
                          <w:color w:val="000000"/>
                          <w:sz w:val="19"/>
                          <w:szCs w:val="15"/>
                        </w:rPr>
                        <w:t xml:space="preserve">problem into another. See also: </w:t>
                      </w:r>
                      <w:r w:rsidRPr="00376149">
                        <w:rPr>
                          <w:rFonts w:ascii="NimbusSanL-Regu" w:hAnsi="NimbusSanL-Regu" w:cs="NimbusSanL-Regu"/>
                          <w:color w:val="000000"/>
                          <w:sz w:val="19"/>
                          <w:szCs w:val="15"/>
                        </w:rPr>
                        <w:t>computation algorithm.</w:t>
                      </w:r>
                    </w:p>
                    <w:p w:rsidR="00376149" w:rsidRDefault="00376149"/>
                  </w:txbxContent>
                </v:textbox>
              </v:shape>
            </w:pict>
          </mc:Fallback>
        </mc:AlternateContent>
      </w:r>
    </w:p>
    <w:p w:rsidR="00376149" w:rsidRPr="00376149" w:rsidRDefault="00376149" w:rsidP="00376149">
      <w:pPr>
        <w:autoSpaceDE w:val="0"/>
        <w:autoSpaceDN w:val="0"/>
        <w:adjustRightInd w:val="0"/>
        <w:spacing w:after="0" w:line="240" w:lineRule="auto"/>
        <w:rPr>
          <w:rFonts w:ascii="NimbusSanL-Regu" w:hAnsi="NimbusSanL-Regu" w:cs="NimbusSanL-Regu"/>
          <w:color w:val="000000"/>
          <w:sz w:val="19"/>
          <w:szCs w:val="15"/>
        </w:rPr>
      </w:pPr>
      <w:proofErr w:type="gramStart"/>
      <w:r w:rsidRPr="00376149">
        <w:rPr>
          <w:rFonts w:ascii="NimbusSanL-Bold" w:hAnsi="NimbusSanL-Bold" w:cs="NimbusSanL-Bold"/>
          <w:b/>
          <w:bCs/>
          <w:color w:val="000000"/>
          <w:sz w:val="19"/>
          <w:szCs w:val="15"/>
        </w:rPr>
        <w:t>Computation algorithm.</w:t>
      </w:r>
      <w:proofErr w:type="gramEnd"/>
      <w:r w:rsidRPr="00376149">
        <w:rPr>
          <w:rFonts w:ascii="NimbusSanL-Bold" w:hAnsi="NimbusSanL-Bold" w:cs="NimbusSanL-Bold"/>
          <w:b/>
          <w:bCs/>
          <w:color w:val="000000"/>
          <w:sz w:val="19"/>
          <w:szCs w:val="15"/>
        </w:rPr>
        <w:t xml:space="preserve"> </w:t>
      </w:r>
      <w:r w:rsidRPr="00376149">
        <w:rPr>
          <w:rFonts w:ascii="NimbusSanL-Regu" w:hAnsi="NimbusSanL-Regu" w:cs="NimbusSanL-Regu"/>
          <w:color w:val="000000"/>
          <w:sz w:val="19"/>
          <w:szCs w:val="15"/>
        </w:rPr>
        <w:t>A set of predefined steps applicable</w:t>
      </w:r>
    </w:p>
    <w:p w:rsidR="00376149" w:rsidRPr="00376149" w:rsidRDefault="00376149" w:rsidP="00376149">
      <w:pPr>
        <w:autoSpaceDE w:val="0"/>
        <w:autoSpaceDN w:val="0"/>
        <w:adjustRightInd w:val="0"/>
        <w:spacing w:after="0" w:line="240" w:lineRule="auto"/>
        <w:rPr>
          <w:rFonts w:ascii="NimbusSanL-Regu" w:hAnsi="NimbusSanL-Regu" w:cs="NimbusSanL-Regu"/>
          <w:color w:val="000000"/>
          <w:sz w:val="19"/>
          <w:szCs w:val="15"/>
        </w:rPr>
      </w:pPr>
      <w:proofErr w:type="gramStart"/>
      <w:r w:rsidRPr="00376149">
        <w:rPr>
          <w:rFonts w:ascii="NimbusSanL-Regu" w:hAnsi="NimbusSanL-Regu" w:cs="NimbusSanL-Regu"/>
          <w:color w:val="000000"/>
          <w:sz w:val="19"/>
          <w:szCs w:val="15"/>
        </w:rPr>
        <w:t>to</w:t>
      </w:r>
      <w:proofErr w:type="gramEnd"/>
      <w:r w:rsidRPr="00376149">
        <w:rPr>
          <w:rFonts w:ascii="NimbusSanL-Regu" w:hAnsi="NimbusSanL-Regu" w:cs="NimbusSanL-Regu"/>
          <w:color w:val="000000"/>
          <w:sz w:val="19"/>
          <w:szCs w:val="15"/>
        </w:rPr>
        <w:t xml:space="preserve"> a class of problems that gives the correct result in every case</w:t>
      </w:r>
    </w:p>
    <w:p w:rsidR="00376149" w:rsidRPr="00376149" w:rsidRDefault="00376149" w:rsidP="00376149">
      <w:pPr>
        <w:autoSpaceDE w:val="0"/>
        <w:autoSpaceDN w:val="0"/>
        <w:adjustRightInd w:val="0"/>
        <w:spacing w:after="0" w:line="240" w:lineRule="auto"/>
        <w:rPr>
          <w:rFonts w:ascii="NimbusSanL-Regu" w:hAnsi="NimbusSanL-Regu" w:cs="NimbusSanL-Regu"/>
          <w:color w:val="000000"/>
          <w:sz w:val="19"/>
          <w:szCs w:val="15"/>
        </w:rPr>
      </w:pPr>
      <w:proofErr w:type="gramStart"/>
      <w:r w:rsidRPr="00376149">
        <w:rPr>
          <w:rFonts w:ascii="NimbusSanL-Regu" w:hAnsi="NimbusSanL-Regu" w:cs="NimbusSanL-Regu"/>
          <w:color w:val="000000"/>
          <w:sz w:val="19"/>
          <w:szCs w:val="15"/>
        </w:rPr>
        <w:t>when</w:t>
      </w:r>
      <w:proofErr w:type="gramEnd"/>
      <w:r w:rsidRPr="00376149">
        <w:rPr>
          <w:rFonts w:ascii="NimbusSanL-Regu" w:hAnsi="NimbusSanL-Regu" w:cs="NimbusSanL-Regu"/>
          <w:color w:val="000000"/>
          <w:sz w:val="19"/>
          <w:szCs w:val="15"/>
        </w:rPr>
        <w:t xml:space="preserve"> the steps are carried out correctly. See also: computation</w:t>
      </w:r>
    </w:p>
    <w:p w:rsidR="00376149" w:rsidRPr="00376149" w:rsidRDefault="00376149" w:rsidP="00376149">
      <w:pPr>
        <w:autoSpaceDE w:val="0"/>
        <w:autoSpaceDN w:val="0"/>
        <w:adjustRightInd w:val="0"/>
        <w:spacing w:after="0" w:line="240" w:lineRule="auto"/>
        <w:rPr>
          <w:rFonts w:ascii="NimbusSanL-Regu" w:hAnsi="NimbusSanL-Regu" w:cs="NimbusSanL-Regu"/>
          <w:color w:val="000000"/>
          <w:sz w:val="19"/>
          <w:szCs w:val="15"/>
        </w:rPr>
      </w:pPr>
      <w:proofErr w:type="gramStart"/>
      <w:r w:rsidRPr="00376149">
        <w:rPr>
          <w:rFonts w:ascii="NimbusSanL-Regu" w:hAnsi="NimbusSanL-Regu" w:cs="NimbusSanL-Regu"/>
          <w:color w:val="000000"/>
          <w:sz w:val="19"/>
          <w:szCs w:val="15"/>
        </w:rPr>
        <w:t>strategy</w:t>
      </w:r>
      <w:proofErr w:type="gramEnd"/>
      <w:r w:rsidRPr="00376149">
        <w:rPr>
          <w:rFonts w:ascii="NimbusSanL-Regu" w:hAnsi="NimbusSanL-Regu" w:cs="NimbusSanL-Regu"/>
          <w:color w:val="000000"/>
          <w:sz w:val="19"/>
          <w:szCs w:val="15"/>
        </w:rPr>
        <w:t>.</w:t>
      </w:r>
    </w:p>
    <w:p w:rsidR="00A50110" w:rsidRDefault="00A50110" w:rsidP="00A50110">
      <w:pPr>
        <w:autoSpaceDE w:val="0"/>
        <w:autoSpaceDN w:val="0"/>
        <w:adjustRightInd w:val="0"/>
        <w:spacing w:after="0" w:line="240" w:lineRule="auto"/>
        <w:rPr>
          <w:rFonts w:ascii="KurierLight-Regular" w:hAnsi="KurierLight-Regular" w:cs="KurierLight-Regular"/>
          <w:sz w:val="24"/>
          <w:szCs w:val="24"/>
        </w:rPr>
      </w:pPr>
    </w:p>
    <w:p w:rsidR="00376149" w:rsidRDefault="008A3898" w:rsidP="00376149">
      <w:r>
        <w:rPr>
          <w:noProof/>
        </w:rPr>
        <mc:AlternateContent>
          <mc:Choice Requires="wps">
            <w:drawing>
              <wp:anchor distT="0" distB="0" distL="114300" distR="114300" simplePos="0" relativeHeight="251678720" behindDoc="0" locked="0" layoutInCell="1" allowOverlap="1" wp14:anchorId="759D87AD" wp14:editId="376AE1B9">
                <wp:simplePos x="0" y="0"/>
                <wp:positionH relativeFrom="column">
                  <wp:posOffset>419100</wp:posOffset>
                </wp:positionH>
                <wp:positionV relativeFrom="paragraph">
                  <wp:posOffset>255270</wp:posOffset>
                </wp:positionV>
                <wp:extent cx="5229225" cy="857250"/>
                <wp:effectExtent l="0" t="381000" r="28575" b="19050"/>
                <wp:wrapNone/>
                <wp:docPr id="6" name="Rounded Rectangular Callout 6"/>
                <wp:cNvGraphicFramePr/>
                <a:graphic xmlns:a="http://schemas.openxmlformats.org/drawingml/2006/main">
                  <a:graphicData uri="http://schemas.microsoft.com/office/word/2010/wordprocessingShape">
                    <wps:wsp>
                      <wps:cNvSpPr/>
                      <wps:spPr>
                        <a:xfrm>
                          <a:off x="0" y="0"/>
                          <a:ext cx="5229225" cy="857250"/>
                        </a:xfrm>
                        <a:prstGeom prst="wedgeRoundRectCallout">
                          <a:avLst>
                            <a:gd name="adj1" fmla="val -19376"/>
                            <a:gd name="adj2" fmla="val -9305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6149" w:rsidRPr="002E1717" w:rsidRDefault="00376149" w:rsidP="00376149">
                            <w:pPr>
                              <w:jc w:val="center"/>
                              <w:rPr>
                                <w:b/>
                                <w:sz w:val="24"/>
                              </w:rPr>
                            </w:pPr>
                            <w:r w:rsidRPr="002E1717">
                              <w:rPr>
                                <w:b/>
                                <w:sz w:val="24"/>
                              </w:rPr>
                              <w:t xml:space="preserve">Check out these definitions from the Progression Documents NBT. </w:t>
                            </w:r>
                            <w:proofErr w:type="gramStart"/>
                            <w:r w:rsidRPr="002E1717">
                              <w:rPr>
                                <w:b/>
                                <w:sz w:val="24"/>
                              </w:rPr>
                              <w:t>Pg.</w:t>
                            </w:r>
                            <w:r w:rsidR="002E1717" w:rsidRPr="002E1717">
                              <w:rPr>
                                <w:b/>
                                <w:sz w:val="24"/>
                              </w:rPr>
                              <w:t xml:space="preserve"> 3.</w:t>
                            </w:r>
                            <w:proofErr w:type="gramEnd"/>
                            <w:r w:rsidR="002E1717" w:rsidRPr="002E1717">
                              <w:rPr>
                                <w:b/>
                                <w:sz w:val="24"/>
                              </w:rPr>
                              <w:t xml:space="preserve">  It is important to understand the difference </w:t>
                            </w:r>
                            <w:r w:rsidR="002E1717">
                              <w:rPr>
                                <w:b/>
                                <w:sz w:val="24"/>
                              </w:rPr>
                              <w:t xml:space="preserve">between algorithm and strategy.  Both are important for our students to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6" o:spid="_x0000_s1032" type="#_x0000_t62" style="position:absolute;margin-left:33pt;margin-top:20.1pt;width:411.7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" adj="6615,-9300" fillcolor="#4f81bd [3204]" strokecolor="#243f60 [1604]" strokeweight="2pt">
                <v:textbox>
                  <w:txbxContent>
                    <w:p w:rsidR="00376149" w:rsidRPr="002E1717" w:rsidRDefault="00376149" w:rsidP="00376149">
                      <w:pPr>
                        <w:jc w:val="center"/>
                        <w:rPr>
                          <w:b/>
                          <w:sz w:val="24"/>
                        </w:rPr>
                      </w:pPr>
                      <w:r w:rsidRPr="002E1717">
                        <w:rPr>
                          <w:b/>
                          <w:sz w:val="24"/>
                        </w:rPr>
                        <w:t xml:space="preserve">Check out these definitions from the Progression Documents NBT. </w:t>
                      </w:r>
                      <w:proofErr w:type="gramStart"/>
                      <w:r w:rsidRPr="002E1717">
                        <w:rPr>
                          <w:b/>
                          <w:sz w:val="24"/>
                        </w:rPr>
                        <w:t>Pg.</w:t>
                      </w:r>
                      <w:r w:rsidR="002E1717" w:rsidRPr="002E1717">
                        <w:rPr>
                          <w:b/>
                          <w:sz w:val="24"/>
                        </w:rPr>
                        <w:t xml:space="preserve"> 3.</w:t>
                      </w:r>
                      <w:proofErr w:type="gramEnd"/>
                      <w:r w:rsidR="002E1717" w:rsidRPr="002E1717">
                        <w:rPr>
                          <w:b/>
                          <w:sz w:val="24"/>
                        </w:rPr>
                        <w:t xml:space="preserve">  It is important to understand the difference </w:t>
                      </w:r>
                      <w:r w:rsidR="002E1717">
                        <w:rPr>
                          <w:b/>
                          <w:sz w:val="24"/>
                        </w:rPr>
                        <w:t xml:space="preserve">between algorithm and strategy.  Both are important for our students to know.  </w:t>
                      </w:r>
                    </w:p>
                  </w:txbxContent>
                </v:textbox>
              </v:shape>
            </w:pict>
          </mc:Fallback>
        </mc:AlternateContent>
      </w:r>
    </w:p>
    <w:p w:rsidR="007B11B8" w:rsidRDefault="007B11B8" w:rsidP="00495FBB"/>
    <w:p w:rsidR="00376149" w:rsidRPr="008A3898" w:rsidRDefault="00376149" w:rsidP="008A3898">
      <w:pPr>
        <w:autoSpaceDE w:val="0"/>
        <w:autoSpaceDN w:val="0"/>
        <w:adjustRightInd w:val="0"/>
        <w:spacing w:after="0" w:line="240" w:lineRule="auto"/>
        <w:ind w:left="540" w:right="540"/>
        <w:rPr>
          <w:rFonts w:ascii="Arial" w:hAnsi="Arial" w:cs="Arial"/>
          <w:b/>
        </w:rPr>
      </w:pPr>
      <w:r w:rsidRPr="008A3898">
        <w:rPr>
          <w:rFonts w:ascii="Arial" w:hAnsi="Arial" w:cs="Arial"/>
          <w:b/>
        </w:rPr>
        <w:t>Use place value understanding and properties of operations to add and subtract</w:t>
      </w:r>
      <w:r w:rsidRPr="008A3898">
        <w:rPr>
          <w:rFonts w:ascii="Arial" w:hAnsi="Arial" w:cs="Arial"/>
        </w:rPr>
        <w:t xml:space="preserve"> </w:t>
      </w:r>
    </w:p>
    <w:p w:rsidR="00376149" w:rsidRPr="008A3898" w:rsidRDefault="00376149" w:rsidP="00454DC9">
      <w:pPr>
        <w:autoSpaceDE w:val="0"/>
        <w:autoSpaceDN w:val="0"/>
        <w:adjustRightInd w:val="0"/>
        <w:spacing w:after="0" w:line="240" w:lineRule="auto"/>
        <w:ind w:left="540" w:right="540"/>
        <w:rPr>
          <w:rFonts w:ascii="Arial" w:hAnsi="Arial" w:cs="Arial"/>
        </w:rPr>
      </w:pPr>
      <w:r w:rsidRPr="008A3898">
        <w:rPr>
          <w:rFonts w:ascii="Arial" w:hAnsi="Arial" w:cs="Arial"/>
        </w:rPr>
        <w:t>Students become fluent in two</w:t>
      </w:r>
      <w:r w:rsidR="00454DC9">
        <w:rPr>
          <w:rFonts w:ascii="Arial" w:hAnsi="Arial" w:cs="Arial"/>
        </w:rPr>
        <w:t>-digit addition and subtraction (</w:t>
      </w:r>
      <w:r w:rsidRPr="006115F9">
        <w:rPr>
          <w:rFonts w:ascii="Arial" w:hAnsi="Arial" w:cs="Arial"/>
        </w:rPr>
        <w:t>2.NBT.5</w:t>
      </w:r>
      <w:r w:rsidRPr="008A3898">
        <w:rPr>
          <w:rFonts w:ascii="Arial" w:hAnsi="Arial" w:cs="Arial"/>
        </w:rPr>
        <w:t xml:space="preserve">, </w:t>
      </w:r>
      <w:r w:rsidRPr="006115F9">
        <w:rPr>
          <w:rFonts w:ascii="Arial" w:hAnsi="Arial" w:cs="Arial"/>
          <w:b/>
          <w:highlight w:val="magenta"/>
        </w:rPr>
        <w:t>2.NBT.6</w:t>
      </w:r>
      <w:r w:rsidR="00454DC9">
        <w:rPr>
          <w:rFonts w:ascii="Arial" w:hAnsi="Arial" w:cs="Arial"/>
        </w:rPr>
        <w:t>).</w:t>
      </w:r>
      <w:r w:rsidRPr="008A3898">
        <w:rPr>
          <w:rFonts w:ascii="Arial" w:hAnsi="Arial" w:cs="Arial"/>
        </w:rPr>
        <w:t xml:space="preserve"> Representations such as manipulative materials and drawings may be used to support reasoning and explanations about addition and subtraction with three-digit numbers.</w:t>
      </w:r>
      <w:r w:rsidR="00454DC9">
        <w:rPr>
          <w:rFonts w:ascii="Arial" w:hAnsi="Arial" w:cs="Arial"/>
        </w:rPr>
        <w:t xml:space="preserve">  </w:t>
      </w:r>
      <w:r w:rsidRPr="008A3898">
        <w:rPr>
          <w:rFonts w:ascii="Arial" w:hAnsi="Arial" w:cs="Arial"/>
        </w:rPr>
        <w:t>When students add ones to ones, tens to tens, and hundreds to hundreds they are implicitly using a general method based on place value and the associative and commutative properties of addition.</w:t>
      </w:r>
    </w:p>
    <w:p w:rsidR="00376149" w:rsidRPr="008A3898" w:rsidRDefault="00376149" w:rsidP="008A3898">
      <w:pPr>
        <w:autoSpaceDE w:val="0"/>
        <w:autoSpaceDN w:val="0"/>
        <w:adjustRightInd w:val="0"/>
        <w:spacing w:after="0" w:line="240" w:lineRule="auto"/>
        <w:ind w:left="540" w:right="540"/>
        <w:rPr>
          <w:rFonts w:ascii="Arial" w:hAnsi="Arial" w:cs="Arial"/>
        </w:rPr>
      </w:pPr>
    </w:p>
    <w:p w:rsidR="00376149" w:rsidRPr="008A3898" w:rsidRDefault="00376149" w:rsidP="00454DC9">
      <w:pPr>
        <w:autoSpaceDE w:val="0"/>
        <w:autoSpaceDN w:val="0"/>
        <w:adjustRightInd w:val="0"/>
        <w:spacing w:after="0" w:line="240" w:lineRule="auto"/>
        <w:ind w:left="540" w:right="540"/>
        <w:rPr>
          <w:rFonts w:ascii="Arial" w:hAnsi="Arial" w:cs="Arial"/>
        </w:rPr>
      </w:pPr>
      <w:r w:rsidRPr="008A3898">
        <w:rPr>
          <w:rFonts w:ascii="Arial" w:hAnsi="Arial" w:cs="Arial"/>
        </w:rPr>
        <w:t>Drawings and diagrams can illustrate the reasoning repeated in general methods for computation that are based on place value.</w:t>
      </w:r>
      <w:r w:rsidR="00454DC9">
        <w:rPr>
          <w:rFonts w:ascii="Arial" w:hAnsi="Arial" w:cs="Arial"/>
        </w:rPr>
        <w:t xml:space="preserve"> </w:t>
      </w:r>
      <w:r w:rsidRPr="008A3898">
        <w:rPr>
          <w:rFonts w:ascii="Arial" w:hAnsi="Arial" w:cs="Arial"/>
        </w:rPr>
        <w:t>These provide an opportunity for students to observe this regularity and build toward understanding the standard addition and subtraction algorithms required in Grade 4 as expressions of repeated reasoning (</w:t>
      </w:r>
      <w:r w:rsidRPr="00454DC9">
        <w:rPr>
          <w:rFonts w:ascii="Arial" w:hAnsi="Arial" w:cs="Arial"/>
          <w:highlight w:val="magenta"/>
        </w:rPr>
        <w:t>MP.8</w:t>
      </w:r>
      <w:r w:rsidRPr="008A3898">
        <w:rPr>
          <w:rFonts w:ascii="Arial" w:hAnsi="Arial" w:cs="Arial"/>
        </w:rPr>
        <w:t>). At Grade 2, composing and decomposing involves an extra layer of complexity beyond that of Grade 1. This complexity manifests itself in two ways. First, students must understand that a hundred is a unit composed of 100 ones, but also that it is composed of 10 tens. Second, there is the possibility that both a ten and a hundred are composed or decomposed. For example, in computing 398</w:t>
      </w:r>
      <w:r w:rsidR="00454DC9">
        <w:rPr>
          <w:rFonts w:ascii="Arial" w:hAnsi="Arial" w:cs="Arial"/>
        </w:rPr>
        <w:t xml:space="preserve"> +</w:t>
      </w:r>
      <w:r w:rsidRPr="008A3898">
        <w:rPr>
          <w:rFonts w:ascii="Arial" w:hAnsi="Arial" w:cs="Arial"/>
        </w:rPr>
        <w:t xml:space="preserve"> 7 a new ten and a new hundred are composed. In computing 302 </w:t>
      </w:r>
      <w:r w:rsidR="00454DC9">
        <w:rPr>
          <w:rFonts w:ascii="Arial" w:hAnsi="Arial" w:cs="Arial"/>
        </w:rPr>
        <w:t xml:space="preserve">- </w:t>
      </w:r>
      <w:r w:rsidRPr="008A3898">
        <w:rPr>
          <w:rFonts w:ascii="Arial" w:hAnsi="Arial" w:cs="Arial"/>
        </w:rPr>
        <w:t>184, a ten and a hundred are decomposed.</w:t>
      </w:r>
    </w:p>
    <w:p w:rsidR="00A50110" w:rsidRDefault="00A50110" w:rsidP="00376149">
      <w:pPr>
        <w:autoSpaceDE w:val="0"/>
        <w:autoSpaceDN w:val="0"/>
        <w:adjustRightInd w:val="0"/>
        <w:spacing w:after="0" w:line="240" w:lineRule="auto"/>
        <w:rPr>
          <w:rFonts w:ascii="KurierLight-Regular" w:hAnsi="KurierLight-Regular" w:cs="KurierLight-Regular"/>
          <w:sz w:val="24"/>
          <w:szCs w:val="24"/>
        </w:rPr>
      </w:pPr>
    </w:p>
    <w:p w:rsidR="008A3898" w:rsidRDefault="00E418DC" w:rsidP="008A3898">
      <w:pPr>
        <w:rPr>
          <w:rFonts w:ascii="Arial" w:hAnsi="Arial" w:cs="Arial"/>
        </w:rPr>
      </w:pPr>
      <w:r w:rsidRPr="00D854EB">
        <w:rPr>
          <w:rFonts w:ascii="Arial" w:hAnsi="Arial" w:cs="Arial"/>
          <w:noProof/>
        </w:rPr>
        <mc:AlternateContent>
          <mc:Choice Requires="wps">
            <w:drawing>
              <wp:anchor distT="0" distB="0" distL="114300" distR="114300" simplePos="0" relativeHeight="251682816" behindDoc="0" locked="0" layoutInCell="1" allowOverlap="1" wp14:anchorId="0A00984A" wp14:editId="53DF0D39">
                <wp:simplePos x="0" y="0"/>
                <wp:positionH relativeFrom="column">
                  <wp:posOffset>5215255</wp:posOffset>
                </wp:positionH>
                <wp:positionV relativeFrom="paragraph">
                  <wp:posOffset>602201</wp:posOffset>
                </wp:positionV>
                <wp:extent cx="1235710" cy="987425"/>
                <wp:effectExtent l="0" t="0" r="21590" b="384175"/>
                <wp:wrapNone/>
                <wp:docPr id="27" name="Rounded Rectangular Callout 27"/>
                <wp:cNvGraphicFramePr/>
                <a:graphic xmlns:a="http://schemas.openxmlformats.org/drawingml/2006/main">
                  <a:graphicData uri="http://schemas.microsoft.com/office/word/2010/wordprocessingShape">
                    <wps:wsp>
                      <wps:cNvSpPr/>
                      <wps:spPr>
                        <a:xfrm>
                          <a:off x="0" y="0"/>
                          <a:ext cx="1235710" cy="987425"/>
                        </a:xfrm>
                        <a:prstGeom prst="wedgeRoundRectCallout">
                          <a:avLst>
                            <a:gd name="adj1" fmla="val 581"/>
                            <a:gd name="adj2" fmla="val 85144"/>
                            <a:gd name="adj3" fmla="val 16667"/>
                          </a:avLst>
                        </a:prstGeom>
                        <a:solidFill>
                          <a:srgbClr val="4F81BD"/>
                        </a:solidFill>
                        <a:ln w="25400" cap="flat" cmpd="sng" algn="ctr">
                          <a:solidFill>
                            <a:srgbClr val="4F81BD">
                              <a:shade val="50000"/>
                            </a:srgbClr>
                          </a:solidFill>
                          <a:prstDash val="solid"/>
                        </a:ln>
                        <a:effectLst/>
                      </wps:spPr>
                      <wps:txbx>
                        <w:txbxContent>
                          <w:p w:rsidR="006115F9" w:rsidRPr="006115F9" w:rsidRDefault="006115F9" w:rsidP="006115F9">
                            <w:pPr>
                              <w:spacing w:after="0"/>
                              <w:jc w:val="center"/>
                              <w:rPr>
                                <w:color w:val="F2F2F2" w:themeColor="background1" w:themeShade="F2"/>
                              </w:rPr>
                            </w:pPr>
                            <w:r w:rsidRPr="006115F9">
                              <w:rPr>
                                <w:color w:val="F2F2F2" w:themeColor="background1" w:themeShade="F2"/>
                              </w:rPr>
                              <w:t xml:space="preserve">FYI: </w:t>
                            </w:r>
                          </w:p>
                          <w:p w:rsidR="006115F9" w:rsidRPr="006115F9" w:rsidRDefault="006115F9" w:rsidP="006115F9">
                            <w:pPr>
                              <w:spacing w:after="0"/>
                              <w:jc w:val="center"/>
                              <w:rPr>
                                <w:color w:val="F2F2F2" w:themeColor="background1" w:themeShade="F2"/>
                              </w:rPr>
                            </w:pPr>
                            <w:proofErr w:type="gramStart"/>
                            <w:r>
                              <w:rPr>
                                <w:color w:val="F2F2F2" w:themeColor="background1" w:themeShade="F2"/>
                              </w:rPr>
                              <w:t>2.NBT.6</w:t>
                            </w:r>
                            <w:proofErr w:type="gramEnd"/>
                            <w:r w:rsidRPr="006115F9">
                              <w:rPr>
                                <w:color w:val="F2F2F2" w:themeColor="background1" w:themeShade="F2"/>
                              </w:rPr>
                              <w:t xml:space="preserve"> is from the 2.NBT.B cluster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7" o:spid="_x0000_s1034" type="#_x0000_t62" style="position:absolute;margin-left:410.65pt;margin-top:47.4pt;width:97.3pt;height:7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" adj="10925,29191" fillcolor="#4f81bd" strokecolor="#385d8a" strokeweight="2pt">
                <v:textbox>
                  <w:txbxContent>
                    <w:p w:rsidR="006115F9" w:rsidRPr="006115F9" w:rsidRDefault="006115F9" w:rsidP="006115F9">
                      <w:pPr>
                        <w:spacing w:after="0"/>
                        <w:jc w:val="center"/>
                        <w:rPr>
                          <w:color w:val="F2F2F2" w:themeColor="background1" w:themeShade="F2"/>
                        </w:rPr>
                      </w:pPr>
                      <w:r w:rsidRPr="006115F9">
                        <w:rPr>
                          <w:color w:val="F2F2F2" w:themeColor="background1" w:themeShade="F2"/>
                        </w:rPr>
                        <w:t xml:space="preserve">FYI: </w:t>
                      </w:r>
                    </w:p>
                    <w:p w:rsidR="006115F9" w:rsidRPr="006115F9" w:rsidRDefault="006115F9" w:rsidP="006115F9">
                      <w:pPr>
                        <w:spacing w:after="0"/>
                        <w:jc w:val="center"/>
                        <w:rPr>
                          <w:color w:val="F2F2F2" w:themeColor="background1" w:themeShade="F2"/>
                        </w:rPr>
                      </w:pPr>
                      <w:proofErr w:type="gramStart"/>
                      <w:r>
                        <w:rPr>
                          <w:color w:val="F2F2F2" w:themeColor="background1" w:themeShade="F2"/>
                        </w:rPr>
                        <w:t>2.NBT.6</w:t>
                      </w:r>
                      <w:proofErr w:type="gramEnd"/>
                      <w:r w:rsidRPr="006115F9">
                        <w:rPr>
                          <w:color w:val="F2F2F2" w:themeColor="background1" w:themeShade="F2"/>
                        </w:rPr>
                        <w:t xml:space="preserve"> is from the 2.NBT.B cluster</w:t>
                      </w:r>
                    </w:p>
                  </w:txbxContent>
                </v:textbox>
              </v:shape>
            </w:pict>
          </mc:Fallback>
        </mc:AlternateContent>
      </w:r>
      <w:proofErr w:type="gramStart"/>
      <w:r w:rsidR="008A3898" w:rsidRPr="00947D42">
        <w:rPr>
          <w:rFonts w:ascii="Arial" w:hAnsi="Arial" w:cs="Arial"/>
        </w:rPr>
        <w:t>Common Core Standards Writing Team.</w:t>
      </w:r>
      <w:proofErr w:type="gramEnd"/>
      <w:r w:rsidR="008A3898" w:rsidRPr="00947D42">
        <w:rPr>
          <w:rFonts w:ascii="Arial" w:hAnsi="Arial" w:cs="Arial"/>
        </w:rPr>
        <w:t xml:space="preserve"> (2013, September 19).  </w:t>
      </w:r>
      <w:r w:rsidR="008A3898" w:rsidRPr="00947D42">
        <w:rPr>
          <w:rFonts w:ascii="Arial" w:hAnsi="Arial" w:cs="Arial"/>
          <w:i/>
        </w:rPr>
        <w:t xml:space="preserve">Progressions for the Common </w:t>
      </w:r>
      <w:r w:rsidR="008A3898">
        <w:rPr>
          <w:rFonts w:ascii="Arial" w:hAnsi="Arial" w:cs="Arial"/>
          <w:i/>
        </w:rPr>
        <w:br/>
      </w:r>
      <w:r w:rsidR="008A3898">
        <w:rPr>
          <w:rFonts w:ascii="Arial" w:hAnsi="Arial" w:cs="Arial"/>
          <w:i/>
        </w:rPr>
        <w:tab/>
      </w:r>
      <w:r w:rsidR="008A3898" w:rsidRPr="00947D42">
        <w:rPr>
          <w:rFonts w:ascii="Arial" w:hAnsi="Arial" w:cs="Arial"/>
          <w:i/>
        </w:rPr>
        <w:t xml:space="preserve">Core State Standards in </w:t>
      </w:r>
      <w:proofErr w:type="gramStart"/>
      <w:r w:rsidR="008A3898" w:rsidRPr="00947D42">
        <w:rPr>
          <w:rFonts w:ascii="Arial" w:hAnsi="Arial" w:cs="Arial"/>
          <w:i/>
        </w:rPr>
        <w:t>Mathematics(</w:t>
      </w:r>
      <w:proofErr w:type="gramEnd"/>
      <w:r w:rsidR="008A3898" w:rsidRPr="00947D42">
        <w:rPr>
          <w:rFonts w:ascii="Arial" w:hAnsi="Arial" w:cs="Arial"/>
          <w:i/>
        </w:rPr>
        <w:t xml:space="preserve">draft).  </w:t>
      </w:r>
      <w:proofErr w:type="gramStart"/>
      <w:r w:rsidR="008A3898" w:rsidRPr="00947D42">
        <w:rPr>
          <w:rFonts w:ascii="Arial" w:hAnsi="Arial" w:cs="Arial"/>
          <w:i/>
        </w:rPr>
        <w:t xml:space="preserve">K-5 </w:t>
      </w:r>
      <w:r w:rsidR="008A3898">
        <w:rPr>
          <w:rFonts w:ascii="Arial" w:hAnsi="Arial" w:cs="Arial"/>
          <w:i/>
        </w:rPr>
        <w:t>Number and Operations in Base 10.</w:t>
      </w:r>
      <w:proofErr w:type="gramEnd"/>
      <w:r w:rsidR="008A3898">
        <w:rPr>
          <w:rFonts w:ascii="Arial" w:hAnsi="Arial" w:cs="Arial"/>
          <w:i/>
        </w:rPr>
        <w:br/>
        <w:t xml:space="preserve">            </w:t>
      </w:r>
      <w:r w:rsidR="008A3898" w:rsidRPr="00947D42">
        <w:rPr>
          <w:rFonts w:ascii="Arial" w:hAnsi="Arial" w:cs="Arial"/>
        </w:rPr>
        <w:t>Tucson, AZ</w:t>
      </w:r>
      <w:r w:rsidR="008A3898">
        <w:rPr>
          <w:rFonts w:ascii="Arial" w:hAnsi="Arial" w:cs="Arial"/>
        </w:rPr>
        <w:t xml:space="preserve">: Institute for Mathematics and </w:t>
      </w:r>
      <w:r w:rsidR="008A3898" w:rsidRPr="00947D42">
        <w:rPr>
          <w:rFonts w:ascii="Arial" w:hAnsi="Arial" w:cs="Arial"/>
        </w:rPr>
        <w:t>Educations, University of Arizona.</w:t>
      </w:r>
    </w:p>
    <w:p w:rsidR="00454DC9" w:rsidRDefault="00454DC9" w:rsidP="00454DC9">
      <w:pPr>
        <w:autoSpaceDE w:val="0"/>
        <w:autoSpaceDN w:val="0"/>
        <w:adjustRightInd w:val="0"/>
        <w:spacing w:after="0" w:line="240" w:lineRule="auto"/>
        <w:rPr>
          <w:rFonts w:ascii="KurierLight-Regular" w:hAnsi="KurierLight-Regular" w:cs="KurierLight-Regular"/>
          <w:sz w:val="24"/>
          <w:szCs w:val="24"/>
        </w:rPr>
      </w:pPr>
    </w:p>
    <w:p w:rsidR="00454DC9" w:rsidRDefault="00454DC9" w:rsidP="00376149">
      <w:pPr>
        <w:autoSpaceDE w:val="0"/>
        <w:autoSpaceDN w:val="0"/>
        <w:adjustRightInd w:val="0"/>
        <w:spacing w:after="0" w:line="240" w:lineRule="auto"/>
        <w:rPr>
          <w:rFonts w:ascii="KurierLight-Regular" w:hAnsi="KurierLight-Regular" w:cs="KurierLight-Regular"/>
          <w:sz w:val="24"/>
          <w:szCs w:val="24"/>
        </w:rPr>
      </w:pPr>
    </w:p>
    <w:p w:rsidR="006115F9" w:rsidRDefault="006115F9" w:rsidP="006115F9">
      <w:pPr>
        <w:autoSpaceDE w:val="0"/>
        <w:autoSpaceDN w:val="0"/>
        <w:adjustRightInd w:val="0"/>
        <w:spacing w:after="0" w:line="240" w:lineRule="auto"/>
        <w:rPr>
          <w:rFonts w:ascii="Calibri" w:hAnsi="Calibri" w:cs="Calibri"/>
          <w:b/>
          <w:bCs/>
          <w:color w:val="000000"/>
          <w:sz w:val="28"/>
          <w:szCs w:val="28"/>
        </w:rPr>
      </w:pPr>
    </w:p>
    <w:p w:rsidR="006115F9" w:rsidRDefault="006115F9" w:rsidP="006115F9">
      <w:pPr>
        <w:autoSpaceDE w:val="0"/>
        <w:autoSpaceDN w:val="0"/>
        <w:adjustRightInd w:val="0"/>
        <w:spacing w:after="0" w:line="240" w:lineRule="auto"/>
        <w:rPr>
          <w:rFonts w:ascii="Calibri" w:hAnsi="Calibri" w:cs="Calibri"/>
          <w:b/>
          <w:bCs/>
          <w:color w:val="000000"/>
          <w:sz w:val="28"/>
          <w:szCs w:val="28"/>
        </w:rPr>
      </w:pPr>
    </w:p>
    <w:p w:rsidR="006115F9" w:rsidRPr="00D854EB" w:rsidRDefault="006115F9" w:rsidP="006115F9">
      <w:pPr>
        <w:autoSpaceDE w:val="0"/>
        <w:autoSpaceDN w:val="0"/>
        <w:adjustRightInd w:val="0"/>
        <w:spacing w:after="0" w:line="240" w:lineRule="auto"/>
        <w:rPr>
          <w:rFonts w:ascii="Arial" w:hAnsi="Arial" w:cs="Arial"/>
          <w:color w:val="000000"/>
          <w:sz w:val="28"/>
          <w:szCs w:val="28"/>
        </w:rPr>
      </w:pPr>
      <w:r w:rsidRPr="00D854EB">
        <w:rPr>
          <w:rFonts w:ascii="Arial" w:hAnsi="Arial" w:cs="Arial"/>
          <w:b/>
          <w:bCs/>
          <w:color w:val="000000"/>
          <w:sz w:val="28"/>
          <w:szCs w:val="28"/>
        </w:rPr>
        <w:t xml:space="preserve">Examples of Major Within-Grade Dependencies </w:t>
      </w:r>
    </w:p>
    <w:p w:rsidR="00D854EB" w:rsidRPr="00D854EB" w:rsidRDefault="006115F9" w:rsidP="006115F9">
      <w:pPr>
        <w:numPr>
          <w:ilvl w:val="0"/>
          <w:numId w:val="3"/>
        </w:numPr>
        <w:autoSpaceDE w:val="0"/>
        <w:autoSpaceDN w:val="0"/>
        <w:adjustRightInd w:val="0"/>
        <w:spacing w:after="150" w:line="240" w:lineRule="auto"/>
        <w:rPr>
          <w:rFonts w:ascii="Arial" w:hAnsi="Arial" w:cs="Arial"/>
          <w:color w:val="000000"/>
        </w:rPr>
      </w:pPr>
      <w:r w:rsidRPr="00D854EB">
        <w:rPr>
          <w:rFonts w:ascii="Arial" w:hAnsi="Arial" w:cs="Arial"/>
          <w:color w:val="000000"/>
        </w:rPr>
        <w:t>Understanding place value (cluster 2.NBT.A) is the foundation for using place value understanding and the properties of operations to add and subtract (cluster 2.NBT.B). (Mastery of the two clusters can grow over time in tandem with one another.) Adding and subtracting within 1,000 (2.NBT.B.7) involves adding or subtracting hundreds with hundreds, tens with tens and ones with ones, sometimes composing or decomposing tens or hundreds. These ideas and methods rest on an understanding of the place value units (2.NBT.A.1, building on 1.NBT.A.2).</w:t>
      </w:r>
    </w:p>
    <w:p w:rsidR="006115F9" w:rsidRPr="006115F9" w:rsidRDefault="006115F9" w:rsidP="00D854EB">
      <w:pPr>
        <w:autoSpaceDE w:val="0"/>
        <w:autoSpaceDN w:val="0"/>
        <w:adjustRightInd w:val="0"/>
        <w:spacing w:after="150" w:line="240" w:lineRule="auto"/>
        <w:ind w:left="720"/>
        <w:rPr>
          <w:rFonts w:ascii="Calibri" w:hAnsi="Calibri" w:cs="Calibri"/>
          <w:color w:val="000000"/>
        </w:rPr>
      </w:pPr>
    </w:p>
    <w:p w:rsidR="00D854EB" w:rsidRDefault="00D854EB" w:rsidP="00D854EB">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9" w:history="1">
        <w:r w:rsidRPr="0058538A">
          <w:rPr>
            <w:rStyle w:val="Hyperlink"/>
            <w:rFonts w:ascii="Arial" w:hAnsi="Arial" w:cs="Arial"/>
          </w:rPr>
          <w:t>http://parcconline.org/sites/parcc/files/PARCCMCFMathematicsNovember2012V3_FINAL_0.pdf</w:t>
        </w:r>
      </w:hyperlink>
    </w:p>
    <w:p w:rsidR="006115F9" w:rsidRDefault="006115F9" w:rsidP="00376149">
      <w:pPr>
        <w:autoSpaceDE w:val="0"/>
        <w:autoSpaceDN w:val="0"/>
        <w:adjustRightInd w:val="0"/>
        <w:spacing w:after="0" w:line="240" w:lineRule="auto"/>
        <w:rPr>
          <w:rFonts w:ascii="KurierLight-Regular" w:hAnsi="KurierLight-Regular" w:cs="KurierLight-Regular"/>
          <w:sz w:val="24"/>
          <w:szCs w:val="24"/>
        </w:rPr>
      </w:pPr>
    </w:p>
    <w:p w:rsidR="006115F9" w:rsidRDefault="006115F9" w:rsidP="00376149">
      <w:pPr>
        <w:autoSpaceDE w:val="0"/>
        <w:autoSpaceDN w:val="0"/>
        <w:adjustRightInd w:val="0"/>
        <w:spacing w:after="0" w:line="240" w:lineRule="auto"/>
        <w:rPr>
          <w:rFonts w:ascii="KurierLight-Regular" w:hAnsi="KurierLight-Regular" w:cs="KurierLight-Regular"/>
          <w:sz w:val="24"/>
          <w:szCs w:val="24"/>
        </w:rPr>
      </w:pPr>
    </w:p>
    <w:p w:rsidR="00E44931" w:rsidRPr="00376149" w:rsidRDefault="00E44931" w:rsidP="00376149">
      <w:pPr>
        <w:autoSpaceDE w:val="0"/>
        <w:autoSpaceDN w:val="0"/>
        <w:adjustRightInd w:val="0"/>
        <w:spacing w:after="0" w:line="240" w:lineRule="auto"/>
        <w:rPr>
          <w:rFonts w:ascii="KurierLight-Regular" w:hAnsi="KurierLight-Regular" w:cs="KurierLight-Regular"/>
          <w:sz w:val="24"/>
          <w:szCs w:val="24"/>
        </w:rPr>
      </w:pPr>
    </w:p>
    <w:p w:rsidR="00495FBB" w:rsidRDefault="00495FBB" w:rsidP="00495FBB">
      <w:r>
        <w:rPr>
          <w:noProof/>
        </w:rPr>
        <w:lastRenderedPageBreak/>
        <mc:AlternateContent>
          <mc:Choice Requires="wps">
            <w:drawing>
              <wp:anchor distT="0" distB="0" distL="114300" distR="114300" simplePos="0" relativeHeight="251673600" behindDoc="0" locked="0" layoutInCell="1" allowOverlap="1" wp14:anchorId="7DD10ADF" wp14:editId="579AFB1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4"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DtgceskAIAADAFAAAOAAAAAAAAAAAAAAAAAC4CAABkcnMvZTJvRG9jLnhtbFBL&#10;AQItABQABgAIAAAAIQDT5yIO3wAAAAcBAAAPAAAAAAAAAAAAAAAAAOoEAABkcnMvZG93bnJldi54&#10;bWxQSwUGAAAAAAQABADzAAAA9gUAAAAA&#10;" fillcolor="windowText" strokecolor="#385d8a" strokeweight="2pt">
                <v:textbo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495FBB" w:rsidRPr="00454DC9" w:rsidRDefault="00376149" w:rsidP="00495FBB">
      <w:pPr>
        <w:rPr>
          <w:rFonts w:ascii="Arial" w:hAnsi="Arial" w:cs="Arial"/>
        </w:rPr>
      </w:pPr>
      <w:r w:rsidRPr="00454DC9">
        <w:rPr>
          <w:rFonts w:ascii="Arial" w:hAnsi="Arial" w:cs="Arial"/>
        </w:rPr>
        <w:t xml:space="preserve">Use the </w:t>
      </w:r>
      <w:r w:rsidRPr="00454DC9">
        <w:rPr>
          <w:rFonts w:ascii="Arial" w:hAnsi="Arial" w:cs="Arial"/>
          <w:highlight w:val="magenta"/>
        </w:rPr>
        <w:t>Power Point</w:t>
      </w:r>
      <w:r w:rsidRPr="00454DC9">
        <w:rPr>
          <w:rFonts w:ascii="Arial" w:hAnsi="Arial" w:cs="Arial"/>
        </w:rPr>
        <w:t xml:space="preserve"> to have discussions abo</w:t>
      </w:r>
      <w:r w:rsidR="00454DC9" w:rsidRPr="00454DC9">
        <w:rPr>
          <w:rFonts w:ascii="Arial" w:hAnsi="Arial" w:cs="Arial"/>
        </w:rPr>
        <w:t>ut how students think to add</w:t>
      </w:r>
      <w:r w:rsidRPr="00454DC9">
        <w:rPr>
          <w:rFonts w:ascii="Arial" w:hAnsi="Arial" w:cs="Arial"/>
        </w:rPr>
        <w:t xml:space="preserve"> four 2-digit numbers.  </w:t>
      </w:r>
    </w:p>
    <w:p w:rsidR="007B11B8" w:rsidRDefault="007B11B8" w:rsidP="00495FBB"/>
    <w:p w:rsidR="006115F9" w:rsidRDefault="006115F9" w:rsidP="00495FBB"/>
    <w:p w:rsidR="006115F9" w:rsidRDefault="006115F9" w:rsidP="00495FBB"/>
    <w:p w:rsidR="00495FBB" w:rsidRDefault="00495FBB" w:rsidP="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5"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" fillcolor="#9bbb59" strokecolor="#385d8a" strokeweight="2pt">
                <v:textbo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v:textbox>
              </v:roundrect>
            </w:pict>
          </mc:Fallback>
        </mc:AlternateContent>
      </w:r>
    </w:p>
    <w:p w:rsidR="00495FBB" w:rsidRDefault="00495FBB" w:rsidP="00495FBB"/>
    <w:p w:rsidR="00495FBB" w:rsidRPr="00454DC9" w:rsidRDefault="00475E0D" w:rsidP="00454DC9">
      <w:pPr>
        <w:pStyle w:val="ListParagraph"/>
        <w:numPr>
          <w:ilvl w:val="0"/>
          <w:numId w:val="2"/>
        </w:numPr>
        <w:rPr>
          <w:rFonts w:ascii="Arial" w:hAnsi="Arial" w:cs="Arial"/>
        </w:rPr>
      </w:pPr>
      <w:r w:rsidRPr="00454DC9">
        <w:rPr>
          <w:rFonts w:ascii="Arial" w:hAnsi="Arial" w:cs="Arial"/>
        </w:rPr>
        <w:t>I added the following numbers to get a total sum.  Is this correct?  Show how you might solve this addition problem.</w:t>
      </w:r>
    </w:p>
    <w:p w:rsidR="00475E0D" w:rsidRPr="00454DC9" w:rsidRDefault="00475E0D" w:rsidP="00454DC9">
      <w:pPr>
        <w:ind w:left="720"/>
        <w:rPr>
          <w:rFonts w:ascii="Arial" w:hAnsi="Arial" w:cs="Arial"/>
        </w:rPr>
      </w:pPr>
      <w:r w:rsidRPr="00454DC9">
        <w:rPr>
          <w:rFonts w:ascii="Arial" w:hAnsi="Arial" w:cs="Arial"/>
        </w:rPr>
        <w:t xml:space="preserve">48 + 24 + 12 + 26 </w:t>
      </w:r>
    </w:p>
    <w:p w:rsidR="00B02B04" w:rsidRPr="00454DC9" w:rsidRDefault="00B02B04" w:rsidP="00454DC9">
      <w:pPr>
        <w:ind w:left="720"/>
        <w:rPr>
          <w:rFonts w:ascii="Arial" w:hAnsi="Arial" w:cs="Arial"/>
        </w:rPr>
      </w:pPr>
      <w:r w:rsidRPr="00454DC9">
        <w:rPr>
          <w:rFonts w:ascii="Arial" w:hAnsi="Arial" w:cs="Arial"/>
        </w:rPr>
        <w:t>I combined 48 + 12 to get 60</w:t>
      </w:r>
    </w:p>
    <w:p w:rsidR="00B02B04" w:rsidRPr="00454DC9" w:rsidRDefault="00B02B04" w:rsidP="00454DC9">
      <w:pPr>
        <w:ind w:left="720"/>
        <w:rPr>
          <w:rFonts w:ascii="Arial" w:hAnsi="Arial" w:cs="Arial"/>
        </w:rPr>
      </w:pPr>
      <w:r w:rsidRPr="00454DC9">
        <w:rPr>
          <w:rFonts w:ascii="Arial" w:hAnsi="Arial" w:cs="Arial"/>
        </w:rPr>
        <w:t>I combined 24 + 26 to get 50</w:t>
      </w:r>
    </w:p>
    <w:p w:rsidR="00B02B04" w:rsidRPr="00454DC9" w:rsidRDefault="00B02B04" w:rsidP="00454DC9">
      <w:pPr>
        <w:ind w:left="720"/>
        <w:rPr>
          <w:rFonts w:ascii="Arial" w:hAnsi="Arial" w:cs="Arial"/>
        </w:rPr>
      </w:pPr>
      <w:r w:rsidRPr="00454DC9">
        <w:rPr>
          <w:rFonts w:ascii="Arial" w:hAnsi="Arial" w:cs="Arial"/>
        </w:rPr>
        <w:t>My total sum is 120</w:t>
      </w:r>
    </w:p>
    <w:p w:rsidR="00B02B04" w:rsidRPr="00454DC9" w:rsidRDefault="00B02B04" w:rsidP="00495FBB">
      <w:pPr>
        <w:rPr>
          <w:rFonts w:ascii="Arial" w:hAnsi="Arial" w:cs="Arial"/>
        </w:rPr>
      </w:pPr>
    </w:p>
    <w:p w:rsidR="00B02B04" w:rsidRPr="00454DC9" w:rsidRDefault="00B02B04" w:rsidP="00454DC9">
      <w:pPr>
        <w:pStyle w:val="ListParagraph"/>
        <w:numPr>
          <w:ilvl w:val="0"/>
          <w:numId w:val="2"/>
        </w:numPr>
        <w:rPr>
          <w:rFonts w:ascii="Arial" w:hAnsi="Arial" w:cs="Arial"/>
        </w:rPr>
      </w:pPr>
      <w:r w:rsidRPr="00454DC9">
        <w:rPr>
          <w:rFonts w:ascii="Arial" w:hAnsi="Arial" w:cs="Arial"/>
        </w:rPr>
        <w:t>I want to use what I know about place value.  How can place value help me to solve the following problem?  Find the total.</w:t>
      </w:r>
    </w:p>
    <w:p w:rsidR="00B02B04" w:rsidRPr="00454DC9" w:rsidRDefault="00B02B04" w:rsidP="00454DC9">
      <w:pPr>
        <w:ind w:left="720"/>
        <w:rPr>
          <w:rFonts w:ascii="Arial" w:hAnsi="Arial" w:cs="Arial"/>
        </w:rPr>
      </w:pPr>
      <w:r w:rsidRPr="00454DC9">
        <w:rPr>
          <w:rFonts w:ascii="Arial" w:hAnsi="Arial" w:cs="Arial"/>
        </w:rPr>
        <w:t>47 + 38 + 26 + 16</w:t>
      </w:r>
    </w:p>
    <w:p w:rsidR="00B02B04" w:rsidRPr="00454DC9" w:rsidRDefault="00B02B04" w:rsidP="00495FBB">
      <w:pPr>
        <w:rPr>
          <w:rFonts w:ascii="Arial" w:hAnsi="Arial" w:cs="Arial"/>
        </w:rPr>
      </w:pPr>
    </w:p>
    <w:p w:rsidR="00B02B04" w:rsidRPr="00454DC9" w:rsidRDefault="00B02B04" w:rsidP="00454DC9">
      <w:pPr>
        <w:pStyle w:val="ListParagraph"/>
        <w:numPr>
          <w:ilvl w:val="0"/>
          <w:numId w:val="2"/>
        </w:numPr>
        <w:rPr>
          <w:rFonts w:ascii="Arial" w:hAnsi="Arial" w:cs="Arial"/>
        </w:rPr>
      </w:pPr>
      <w:r w:rsidRPr="00454DC9">
        <w:rPr>
          <w:rFonts w:ascii="Arial" w:hAnsi="Arial" w:cs="Arial"/>
        </w:rPr>
        <w:t xml:space="preserve">True or False – How do you know? </w:t>
      </w:r>
    </w:p>
    <w:p w:rsidR="00B02B04" w:rsidRPr="00454DC9" w:rsidRDefault="000479F3" w:rsidP="00454DC9">
      <w:pPr>
        <w:ind w:left="720"/>
        <w:rPr>
          <w:rFonts w:ascii="Arial" w:hAnsi="Arial" w:cs="Arial"/>
        </w:rPr>
      </w:pPr>
      <w:r w:rsidRPr="00454DC9">
        <w:rPr>
          <w:rFonts w:ascii="Arial" w:hAnsi="Arial" w:cs="Arial"/>
        </w:rPr>
        <w:t xml:space="preserve">65 + 12 + 15 + 8 = 80 + 20 </w:t>
      </w:r>
    </w:p>
    <w:p w:rsidR="00127BE7" w:rsidRDefault="00127BE7" w:rsidP="00495FBB"/>
    <w:p w:rsidR="00B02B04" w:rsidRPr="00454DC9" w:rsidRDefault="00B02B04" w:rsidP="00454DC9">
      <w:pPr>
        <w:pStyle w:val="ListParagraph"/>
        <w:numPr>
          <w:ilvl w:val="0"/>
          <w:numId w:val="2"/>
        </w:numPr>
        <w:rPr>
          <w:rFonts w:ascii="Arial" w:hAnsi="Arial" w:cs="Arial"/>
        </w:rPr>
      </w:pPr>
      <w:r w:rsidRPr="00454DC9">
        <w:rPr>
          <w:rFonts w:ascii="Arial" w:hAnsi="Arial" w:cs="Arial"/>
        </w:rPr>
        <w:t>What number would make this equation true?  How did you solve it?</w:t>
      </w:r>
    </w:p>
    <w:p w:rsidR="00B02B04" w:rsidRPr="00454DC9" w:rsidRDefault="00B02B04" w:rsidP="00454DC9">
      <w:pPr>
        <w:ind w:left="720"/>
        <w:rPr>
          <w:rFonts w:ascii="Arial" w:hAnsi="Arial" w:cs="Arial"/>
        </w:rPr>
      </w:pPr>
      <w:r w:rsidRPr="00454DC9">
        <w:rPr>
          <w:rFonts w:ascii="Arial" w:hAnsi="Arial" w:cs="Arial"/>
        </w:rPr>
        <w:t xml:space="preserve">34 </w:t>
      </w:r>
      <w:proofErr w:type="gramStart"/>
      <w:r w:rsidRPr="00454DC9">
        <w:rPr>
          <w:rFonts w:ascii="Arial" w:hAnsi="Arial" w:cs="Arial"/>
        </w:rPr>
        <w:t>+ ?</w:t>
      </w:r>
      <w:proofErr w:type="gramEnd"/>
      <w:r w:rsidRPr="00454DC9">
        <w:rPr>
          <w:rFonts w:ascii="Arial" w:hAnsi="Arial" w:cs="Arial"/>
        </w:rPr>
        <w:t xml:space="preserve"> + 25 + 15 </w:t>
      </w:r>
      <w:proofErr w:type="gramStart"/>
      <w:r w:rsidRPr="00454DC9">
        <w:rPr>
          <w:rFonts w:ascii="Arial" w:hAnsi="Arial" w:cs="Arial"/>
        </w:rPr>
        <w:t>=  90</w:t>
      </w:r>
      <w:proofErr w:type="gramEnd"/>
      <w:r w:rsidRPr="00454DC9">
        <w:rPr>
          <w:rFonts w:ascii="Arial" w:hAnsi="Arial" w:cs="Arial"/>
        </w:rPr>
        <w:t xml:space="preserve"> </w:t>
      </w:r>
    </w:p>
    <w:p w:rsidR="000D2134" w:rsidRDefault="000D2134" w:rsidP="00495FBB"/>
    <w:p w:rsidR="00E44931" w:rsidRDefault="00E44931" w:rsidP="00495FBB">
      <w:bookmarkStart w:id="0" w:name="_GoBack"/>
      <w:bookmarkEnd w:id="0"/>
    </w:p>
    <w:p w:rsidR="000D2134" w:rsidRDefault="000D2134" w:rsidP="00495FBB"/>
    <w:p w:rsidR="00B02B04" w:rsidRDefault="00454DC9" w:rsidP="00495FBB">
      <w:r w:rsidRPr="00C17271">
        <w:rPr>
          <w:noProof/>
          <w:color w:val="FFFFFF" w:themeColor="background1"/>
        </w:rPr>
        <w:lastRenderedPageBreak/>
        <mc:AlternateContent>
          <mc:Choice Requires="wps">
            <w:drawing>
              <wp:anchor distT="0" distB="0" distL="114300" distR="114300" simplePos="0" relativeHeight="251680768" behindDoc="0" locked="0" layoutInCell="1" allowOverlap="1" wp14:anchorId="1D4F16AA" wp14:editId="7E2546A7">
                <wp:simplePos x="0" y="0"/>
                <wp:positionH relativeFrom="column">
                  <wp:posOffset>142875</wp:posOffset>
                </wp:positionH>
                <wp:positionV relativeFrom="paragraph">
                  <wp:posOffset>261620</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4DC9" w:rsidRPr="00C17271" w:rsidRDefault="00454DC9" w:rsidP="00454DC9">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6" style="position:absolute;margin-left:11.25pt;margin-top:20.6pt;width:480.7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" fillcolor="#b2a1c7 [1943]" strokecolor="#243f60 [1604]" strokeweight="2pt">
                <v:textbox>
                  <w:txbxContent>
                    <w:p w:rsidR="00454DC9" w:rsidRPr="00C17271" w:rsidRDefault="00454DC9" w:rsidP="00454DC9">
                      <w:pPr>
                        <w:rPr>
                          <w:b/>
                          <w:sz w:val="36"/>
                          <w:szCs w:val="36"/>
                        </w:rPr>
                      </w:pPr>
                      <w:r w:rsidRPr="00C17271">
                        <w:rPr>
                          <w:b/>
                          <w:sz w:val="36"/>
                          <w:szCs w:val="36"/>
                        </w:rPr>
                        <w:t>Additional Resources</w:t>
                      </w:r>
                    </w:p>
                  </w:txbxContent>
                </v:textbox>
              </v:roundrect>
            </w:pict>
          </mc:Fallback>
        </mc:AlternateContent>
      </w:r>
    </w:p>
    <w:p w:rsidR="00454DC9" w:rsidRDefault="00454DC9" w:rsidP="00495FBB"/>
    <w:p w:rsidR="00B02B04" w:rsidRDefault="00B02B04" w:rsidP="00495FBB">
      <w:r>
        <w:tab/>
      </w:r>
    </w:p>
    <w:p w:rsidR="00B02B04" w:rsidRPr="00BB4554" w:rsidRDefault="00BB4554" w:rsidP="00495FBB">
      <w:pPr>
        <w:rPr>
          <w:rFonts w:ascii="Arial" w:hAnsi="Arial" w:cs="Arial"/>
        </w:rPr>
      </w:pPr>
      <w:r w:rsidRPr="00BB4554">
        <w:rPr>
          <w:rFonts w:ascii="Arial" w:hAnsi="Arial" w:cs="Arial"/>
        </w:rPr>
        <w:t>Illustrative Mathematics</w:t>
      </w:r>
      <w:r w:rsidRPr="00BB4554">
        <w:rPr>
          <w:rFonts w:ascii="Arial" w:hAnsi="Arial" w:cs="Arial"/>
        </w:rPr>
        <w:br/>
      </w:r>
      <w:hyperlink r:id="rId10" w:history="1">
        <w:r w:rsidR="00454DC9" w:rsidRPr="00BB4554">
          <w:rPr>
            <w:rStyle w:val="Hyperlink"/>
            <w:rFonts w:ascii="Arial" w:hAnsi="Arial" w:cs="Arial"/>
          </w:rPr>
          <w:t>https://www.illustrativemathematics.org/illustrations/755</w:t>
        </w:r>
      </w:hyperlink>
    </w:p>
    <w:p w:rsidR="00454DC9" w:rsidRPr="00BB4554" w:rsidRDefault="00BB4554" w:rsidP="00495FBB">
      <w:pPr>
        <w:rPr>
          <w:rFonts w:ascii="Arial" w:hAnsi="Arial" w:cs="Arial"/>
        </w:rPr>
      </w:pPr>
      <w:r w:rsidRPr="00BB4554">
        <w:rPr>
          <w:rFonts w:ascii="Arial" w:hAnsi="Arial" w:cs="Arial"/>
        </w:rPr>
        <w:t>Inside Mathematics</w:t>
      </w:r>
      <w:r w:rsidRPr="00BB4554">
        <w:rPr>
          <w:rFonts w:ascii="Arial" w:hAnsi="Arial" w:cs="Arial"/>
        </w:rPr>
        <w:br/>
      </w:r>
      <w:hyperlink r:id="rId11" w:history="1">
        <w:r w:rsidR="00454DC9" w:rsidRPr="00BB4554">
          <w:rPr>
            <w:rStyle w:val="Hyperlink"/>
            <w:rFonts w:ascii="Arial" w:hAnsi="Arial" w:cs="Arial"/>
          </w:rPr>
          <w:t>http://www.insidemathematics.org/common-core-math-tasks/2nd-grade/2-2009%20Apple%20Farm%20Field%20Trip.pdf</w:t>
        </w:r>
      </w:hyperlink>
    </w:p>
    <w:p w:rsidR="00454DC9" w:rsidRPr="00BB4554" w:rsidRDefault="00E44931" w:rsidP="00495FBB">
      <w:pPr>
        <w:rPr>
          <w:rFonts w:ascii="Arial" w:hAnsi="Arial" w:cs="Arial"/>
        </w:rPr>
      </w:pPr>
      <w:hyperlink r:id="rId12" w:history="1">
        <w:r w:rsidR="00454DC9" w:rsidRPr="00BB4554">
          <w:rPr>
            <w:rStyle w:val="Hyperlink"/>
            <w:rFonts w:ascii="Arial" w:hAnsi="Arial" w:cs="Arial"/>
          </w:rPr>
          <w:t>http://www.insidemathematics.org/common-core-math-tasks/2nd-grade/2-2008%20Pocket%20Money.pdf</w:t>
        </w:r>
      </w:hyperlink>
    </w:p>
    <w:p w:rsidR="000D2134" w:rsidRDefault="00BB4554" w:rsidP="00495FBB">
      <w:pPr>
        <w:rPr>
          <w:rFonts w:ascii="Arial" w:hAnsi="Arial" w:cs="Arial"/>
        </w:rPr>
      </w:pPr>
      <w:r w:rsidRPr="00BB4554">
        <w:rPr>
          <w:rFonts w:ascii="Arial" w:hAnsi="Arial" w:cs="Arial"/>
        </w:rPr>
        <w:t>Hawaii Tasks</w:t>
      </w:r>
      <w:r w:rsidRPr="00BB4554">
        <w:rPr>
          <w:rFonts w:ascii="Arial" w:hAnsi="Arial" w:cs="Arial"/>
        </w:rPr>
        <w:br/>
      </w:r>
      <w:hyperlink r:id="rId13" w:history="1">
        <w:r w:rsidR="00454DC9" w:rsidRPr="00BB4554">
          <w:rPr>
            <w:rStyle w:val="Hyperlink"/>
            <w:rFonts w:ascii="Arial" w:hAnsi="Arial" w:cs="Arial"/>
          </w:rPr>
          <w:t>http://standardstoolkit.k12.hi.us/common-core/mathematics/mathematics-assessments/mathematics-grade-2-assessments/</w:t>
        </w:r>
      </w:hyperlink>
      <w:r w:rsidR="00454DC9" w:rsidRPr="00BB4554">
        <w:rPr>
          <w:rFonts w:ascii="Arial" w:hAnsi="Arial" w:cs="Arial"/>
        </w:rPr>
        <w:t xml:space="preserve"> </w:t>
      </w:r>
    </w:p>
    <w:p w:rsidR="000D2134" w:rsidRDefault="000D2134" w:rsidP="00495FBB">
      <w:pPr>
        <w:rPr>
          <w:rFonts w:ascii="Arial" w:hAnsi="Arial" w:cs="Arial"/>
        </w:rPr>
      </w:pPr>
      <w:proofErr w:type="spellStart"/>
      <w:r>
        <w:rPr>
          <w:rFonts w:ascii="Arial" w:hAnsi="Arial" w:cs="Arial"/>
        </w:rPr>
        <w:t>Learnzillion</w:t>
      </w:r>
      <w:proofErr w:type="spellEnd"/>
    </w:p>
    <w:p w:rsidR="000D2134" w:rsidRDefault="00E44931" w:rsidP="00495FBB">
      <w:pPr>
        <w:rPr>
          <w:rFonts w:ascii="Arial" w:hAnsi="Arial" w:cs="Arial"/>
        </w:rPr>
      </w:pPr>
      <w:hyperlink r:id="rId14" w:history="1">
        <w:r w:rsidR="000D2134" w:rsidRPr="006C2DF1">
          <w:rPr>
            <w:rStyle w:val="Hyperlink"/>
            <w:rFonts w:ascii="Arial" w:hAnsi="Arial" w:cs="Arial"/>
          </w:rPr>
          <w:t>https://learnzillion.com/lessons/2784-add-up-to-four-2-digit-numbers-by-making-a-ten</w:t>
        </w:r>
      </w:hyperlink>
    </w:p>
    <w:p w:rsidR="000D2134" w:rsidRPr="00BB4554" w:rsidRDefault="000D2134" w:rsidP="00495FBB">
      <w:pPr>
        <w:rPr>
          <w:rFonts w:ascii="Arial" w:hAnsi="Arial" w:cs="Arial"/>
        </w:rPr>
      </w:pPr>
    </w:p>
    <w:sectPr w:rsidR="000D2134" w:rsidRPr="00BB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urierLight-Regular">
    <w:altName w:val="Cambria"/>
    <w:panose1 w:val="00000000000000000000"/>
    <w:charset w:val="00"/>
    <w:family w:val="swiss"/>
    <w:notTrueType/>
    <w:pitch w:val="default"/>
    <w:sig w:usb0="00000003" w:usb1="00000000" w:usb2="00000000" w:usb3="00000000" w:csb0="00000001" w:csb1="00000000"/>
  </w:font>
  <w:font w:name="NimbusSanL-Bold">
    <w:panose1 w:val="00000000000000000000"/>
    <w:charset w:val="00"/>
    <w:family w:val="swiss"/>
    <w:notTrueType/>
    <w:pitch w:val="default"/>
    <w:sig w:usb0="00000003" w:usb1="00000000" w:usb2="00000000" w:usb3="00000000" w:csb0="00000001" w:csb1="00000000"/>
  </w:font>
  <w:font w:name="NimbusSanL-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3C5F"/>
    <w:multiLevelType w:val="hybridMultilevel"/>
    <w:tmpl w:val="4590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A5D50"/>
    <w:multiLevelType w:val="hybridMultilevel"/>
    <w:tmpl w:val="236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708F1"/>
    <w:multiLevelType w:val="hybridMultilevel"/>
    <w:tmpl w:val="7A44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46F04"/>
    <w:multiLevelType w:val="hybridMultilevel"/>
    <w:tmpl w:val="B42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479F3"/>
    <w:rsid w:val="0006743C"/>
    <w:rsid w:val="000D2134"/>
    <w:rsid w:val="0011269A"/>
    <w:rsid w:val="00127BE7"/>
    <w:rsid w:val="002E1717"/>
    <w:rsid w:val="0032238B"/>
    <w:rsid w:val="00376149"/>
    <w:rsid w:val="003F267E"/>
    <w:rsid w:val="00454DC9"/>
    <w:rsid w:val="00475E0D"/>
    <w:rsid w:val="00495FBB"/>
    <w:rsid w:val="004A4AE0"/>
    <w:rsid w:val="0054539B"/>
    <w:rsid w:val="005B4526"/>
    <w:rsid w:val="006115F9"/>
    <w:rsid w:val="006A635C"/>
    <w:rsid w:val="007048EB"/>
    <w:rsid w:val="007B11B8"/>
    <w:rsid w:val="007D07ED"/>
    <w:rsid w:val="00856E56"/>
    <w:rsid w:val="0087668B"/>
    <w:rsid w:val="008A3898"/>
    <w:rsid w:val="008E3C2D"/>
    <w:rsid w:val="00924606"/>
    <w:rsid w:val="009E1FF0"/>
    <w:rsid w:val="00A50110"/>
    <w:rsid w:val="00A61907"/>
    <w:rsid w:val="00AA75B1"/>
    <w:rsid w:val="00AE0798"/>
    <w:rsid w:val="00B02B04"/>
    <w:rsid w:val="00B34C3F"/>
    <w:rsid w:val="00BB4554"/>
    <w:rsid w:val="00D854EB"/>
    <w:rsid w:val="00E22437"/>
    <w:rsid w:val="00E418DC"/>
    <w:rsid w:val="00E44931"/>
    <w:rsid w:val="00E96F3C"/>
    <w:rsid w:val="00EF6039"/>
    <w:rsid w:val="00F0790B"/>
    <w:rsid w:val="00F8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table" w:styleId="TableGrid">
    <w:name w:val="Table Grid"/>
    <w:basedOn w:val="TableNormal"/>
    <w:uiPriority w:val="59"/>
    <w:rsid w:val="00611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table" w:styleId="TableGrid">
    <w:name w:val="Table Grid"/>
    <w:basedOn w:val="TableNormal"/>
    <w:uiPriority w:val="59"/>
    <w:rsid w:val="00611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2FlipBookedited.pdf" TargetMode="External"/><Relationship Id="rId13" Type="http://schemas.openxmlformats.org/officeDocument/2006/relationships/hyperlink" Target="http://standardstoolkit.k12.hi.us/common-core/mathematics/mathematics-assessments/mathematics-grade-2-assessments/" TargetMode="External"/><Relationship Id="rId3" Type="http://schemas.microsoft.com/office/2007/relationships/stylesWithEffects" Target="stylesWithEffects.xml"/><Relationship Id="rId7" Type="http://schemas.openxmlformats.org/officeDocument/2006/relationships/hyperlink" Target="mailto:melisa@ksu.edu" TargetMode="External"/><Relationship Id="rId12" Type="http://schemas.openxmlformats.org/officeDocument/2006/relationships/hyperlink" Target="http://www.insidemathematics.org/common-core-math-tasks/2nd-grade/2-2008%20Pocket%20Mone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insidemathematics.org/common-core-math-tasks/2nd-grade/2-2009%20Apple%20Farm%20Field%20Tri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llustrativemathematics.org/illustrations/755" TargetMode="External"/><Relationship Id="rId4" Type="http://schemas.openxmlformats.org/officeDocument/2006/relationships/settings" Target="settings.xml"/><Relationship Id="rId9" Type="http://schemas.openxmlformats.org/officeDocument/2006/relationships/hyperlink" Target="http://parcconline.org/sites/parcc/files/PARCCMCFMathematicsNovember2012V3_FINAL_0.pdf" TargetMode="External"/><Relationship Id="rId14" Type="http://schemas.openxmlformats.org/officeDocument/2006/relationships/hyperlink" Target="https://learnzillion.com/lessons/2784-add-up-to-four-2-digit-numbers-by-making-a-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2014-10-13T21:21:00Z</dcterms:created>
  <dcterms:modified xsi:type="dcterms:W3CDTF">2014-10-13T21:21:00Z</dcterms:modified>
</cp:coreProperties>
</file>